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0A71" w:rsidRDefault="00EC0A71" w:rsidP="00EC0A71">
      <w:pPr>
        <w:spacing w:before="67"/>
        <w:ind w:right="263"/>
        <w:jc w:val="right"/>
        <w:rPr>
          <w:i/>
          <w:sz w:val="28"/>
        </w:rPr>
      </w:pPr>
      <w:r>
        <w:rPr>
          <w:i/>
          <w:sz w:val="28"/>
        </w:rPr>
        <w:t>Приложение 2</w:t>
      </w:r>
      <w:r>
        <w:rPr>
          <w:i/>
          <w:spacing w:val="-3"/>
          <w:sz w:val="28"/>
        </w:rPr>
        <w:t xml:space="preserve"> к приказу № 62 от 22.12.2022 г.</w:t>
      </w:r>
    </w:p>
    <w:p w:rsidR="00EC0A71" w:rsidRDefault="00EC0A71" w:rsidP="00EC0A71">
      <w:pPr>
        <w:pStyle w:val="a3"/>
        <w:spacing w:before="5"/>
        <w:ind w:left="0" w:firstLine="0"/>
        <w:jc w:val="left"/>
        <w:rPr>
          <w:i/>
          <w:sz w:val="27"/>
        </w:rPr>
      </w:pPr>
      <w:r>
        <w:rPr>
          <w:noProof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995680</wp:posOffset>
                </wp:positionH>
                <wp:positionV relativeFrom="paragraph">
                  <wp:posOffset>215900</wp:posOffset>
                </wp:positionV>
                <wp:extent cx="5700395" cy="606425"/>
                <wp:effectExtent l="0" t="0" r="0" b="3810"/>
                <wp:wrapTopAndBottom/>
                <wp:docPr id="2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00395" cy="606425"/>
                        </a:xfrm>
                        <a:prstGeom prst="rect">
                          <a:avLst/>
                        </a:prstGeom>
                        <a:solidFill>
                          <a:srgbClr val="FDF9D3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EC0A71" w:rsidRPr="00F80F18" w:rsidRDefault="00EC0A71" w:rsidP="008027CE">
                            <w:pPr>
                              <w:spacing w:line="311" w:lineRule="exact"/>
                              <w:ind w:left="61" w:right="128"/>
                              <w:rPr>
                                <w:b/>
                                <w:sz w:val="28"/>
                              </w:rPr>
                            </w:pPr>
                            <w:r>
                              <w:rPr>
                                <w:b/>
                                <w:spacing w:val="-5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Дорожная</w:t>
                            </w:r>
                            <w:r w:rsidRPr="00F80F18">
                              <w:rPr>
                                <w:b/>
                                <w:spacing w:val="-4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карта</w:t>
                            </w:r>
                            <w:r w:rsidRPr="00F80F18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(план</w:t>
                            </w:r>
                            <w:r w:rsidRPr="00F80F18">
                              <w:rPr>
                                <w:b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мероприятий)</w:t>
                            </w:r>
                          </w:p>
                          <w:p w:rsidR="00EC0A71" w:rsidRDefault="00EC0A71" w:rsidP="008027CE">
                            <w:pPr>
                              <w:ind w:left="61" w:right="130"/>
                              <w:rPr>
                                <w:b/>
                                <w:sz w:val="28"/>
                              </w:rPr>
                            </w:pPr>
                            <w:r w:rsidRPr="00F80F18">
                              <w:rPr>
                                <w:b/>
                                <w:sz w:val="28"/>
                              </w:rPr>
                              <w:t xml:space="preserve">по реализации Положения о системе </w:t>
                            </w:r>
                            <w:r w:rsidRPr="00D214B8">
                              <w:rPr>
                                <w:b/>
                                <w:sz w:val="28"/>
                              </w:rPr>
                              <w:t>наставничества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 xml:space="preserve"> педагогических</w:t>
                            </w:r>
                            <w:r w:rsidRPr="00F80F18">
                              <w:rPr>
                                <w:b/>
                                <w:spacing w:val="-68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работников</w:t>
                            </w:r>
                            <w:r w:rsidRPr="00F80F18">
                              <w:rPr>
                                <w:b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>в</w:t>
                            </w:r>
                            <w:r w:rsidRPr="00F80F18">
                              <w:rPr>
                                <w:b/>
                                <w:spacing w:val="-1"/>
                                <w:sz w:val="28"/>
                              </w:rPr>
                              <w:t xml:space="preserve"> </w:t>
                            </w:r>
                            <w:r w:rsidRPr="00F80F18">
                              <w:rPr>
                                <w:b/>
                                <w:sz w:val="28"/>
                              </w:rPr>
                              <w:t xml:space="preserve">МОУ </w:t>
                            </w:r>
                            <w:proofErr w:type="spellStart"/>
                            <w:r w:rsidRPr="00F80F18">
                              <w:rPr>
                                <w:b/>
                                <w:sz w:val="28"/>
                              </w:rPr>
                              <w:t>Карьерской</w:t>
                            </w:r>
                            <w:proofErr w:type="spellEnd"/>
                            <w:r w:rsidRPr="00F80F18">
                              <w:rPr>
                                <w:b/>
                                <w:sz w:val="28"/>
                              </w:rPr>
                              <w:t xml:space="preserve"> ООШ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margin-left:78.4pt;margin-top:17pt;width:448.85pt;height:47.75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" fillcolor="#fdf9d3" stroked="f">
                <v:textbox inset="0,0,0,0">
                  <w:txbxContent>
                    <w:p w:rsidR="00EC0A71" w:rsidRPr="00F80F18" w:rsidRDefault="00EC0A71" w:rsidP="008027CE">
                      <w:pPr>
                        <w:spacing w:line="311" w:lineRule="exact"/>
                        <w:ind w:left="61" w:right="128"/>
                        <w:rPr>
                          <w:b/>
                          <w:sz w:val="28"/>
                        </w:rPr>
                      </w:pPr>
                      <w:r>
                        <w:rPr>
                          <w:b/>
                          <w:spacing w:val="-5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Дорожная</w:t>
                      </w:r>
                      <w:r w:rsidRPr="00F80F18">
                        <w:rPr>
                          <w:b/>
                          <w:spacing w:val="-4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карта</w:t>
                      </w:r>
                      <w:r w:rsidRPr="00F80F18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(план</w:t>
                      </w:r>
                      <w:r w:rsidRPr="00F80F18">
                        <w:rPr>
                          <w:b/>
                          <w:spacing w:val="-3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мероприятий)</w:t>
                      </w:r>
                    </w:p>
                    <w:p w:rsidR="00EC0A71" w:rsidRDefault="00EC0A71" w:rsidP="008027CE">
                      <w:pPr>
                        <w:ind w:left="61" w:right="130"/>
                        <w:rPr>
                          <w:b/>
                          <w:sz w:val="28"/>
                        </w:rPr>
                      </w:pPr>
                      <w:r w:rsidRPr="00F80F18">
                        <w:rPr>
                          <w:b/>
                          <w:sz w:val="28"/>
                        </w:rPr>
                        <w:t xml:space="preserve">по реализации Положения о системе </w:t>
                      </w:r>
                      <w:r w:rsidRPr="00D214B8">
                        <w:rPr>
                          <w:b/>
                          <w:sz w:val="28"/>
                        </w:rPr>
                        <w:t>наставничества</w:t>
                      </w:r>
                      <w:r w:rsidRPr="00F80F18">
                        <w:rPr>
                          <w:b/>
                          <w:sz w:val="28"/>
                        </w:rPr>
                        <w:t xml:space="preserve"> педагогических</w:t>
                      </w:r>
                      <w:r w:rsidRPr="00F80F18">
                        <w:rPr>
                          <w:b/>
                          <w:spacing w:val="-68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работников</w:t>
                      </w:r>
                      <w:r w:rsidRPr="00F80F18">
                        <w:rPr>
                          <w:b/>
                          <w:spacing w:val="-2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в</w:t>
                      </w:r>
                      <w:r w:rsidRPr="00F80F18">
                        <w:rPr>
                          <w:b/>
                          <w:spacing w:val="-1"/>
                          <w:sz w:val="28"/>
                        </w:rPr>
                        <w:t xml:space="preserve"> </w:t>
                      </w:r>
                      <w:r w:rsidRPr="00F80F18">
                        <w:rPr>
                          <w:b/>
                          <w:sz w:val="28"/>
                        </w:rPr>
                        <w:t>МОУ Карьерской ООШ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EC0A71" w:rsidRDefault="00EC0A71" w:rsidP="00EC0A71">
      <w:pPr>
        <w:pStyle w:val="a3"/>
        <w:spacing w:before="9"/>
        <w:ind w:left="0" w:firstLine="0"/>
        <w:jc w:val="left"/>
        <w:rPr>
          <w:i/>
          <w:sz w:val="26"/>
        </w:rPr>
      </w:pPr>
    </w:p>
    <w:tbl>
      <w:tblPr>
        <w:tblStyle w:val="TableNormal"/>
        <w:tblW w:w="14621" w:type="dxa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360"/>
        <w:gridCol w:w="2064"/>
        <w:gridCol w:w="2339"/>
      </w:tblGrid>
      <w:tr w:rsidR="008027CE" w:rsidTr="008027CE">
        <w:trPr>
          <w:trHeight w:val="645"/>
        </w:trPr>
        <w:tc>
          <w:tcPr>
            <w:tcW w:w="850" w:type="dxa"/>
          </w:tcPr>
          <w:p w:rsidR="008027CE" w:rsidRDefault="008027CE" w:rsidP="001F2667">
            <w:pPr>
              <w:pStyle w:val="TableParagraph"/>
              <w:rPr>
                <w:b/>
                <w:sz w:val="28"/>
              </w:rPr>
            </w:pPr>
            <w:r>
              <w:rPr>
                <w:b/>
                <w:sz w:val="28"/>
              </w:rPr>
              <w:t>№</w:t>
            </w:r>
          </w:p>
        </w:tc>
        <w:tc>
          <w:tcPr>
            <w:tcW w:w="3008" w:type="dxa"/>
          </w:tcPr>
          <w:p w:rsidR="008027CE" w:rsidRDefault="008027CE" w:rsidP="001F2667">
            <w:pPr>
              <w:pStyle w:val="TableParagraph"/>
              <w:spacing w:line="322" w:lineRule="exact"/>
              <w:ind w:left="110" w:right="1006"/>
              <w:rPr>
                <w:b/>
                <w:sz w:val="28"/>
              </w:rPr>
            </w:pPr>
            <w:proofErr w:type="spellStart"/>
            <w:r>
              <w:rPr>
                <w:b/>
                <w:spacing w:val="-1"/>
                <w:sz w:val="28"/>
              </w:rPr>
              <w:t>Наименование</w:t>
            </w:r>
            <w:proofErr w:type="spellEnd"/>
            <w:r>
              <w:rPr>
                <w:b/>
                <w:spacing w:val="-67"/>
                <w:sz w:val="28"/>
              </w:rPr>
              <w:t xml:space="preserve"> </w:t>
            </w:r>
            <w:proofErr w:type="spellStart"/>
            <w:r>
              <w:rPr>
                <w:b/>
                <w:sz w:val="28"/>
              </w:rPr>
              <w:t>этапа</w:t>
            </w:r>
            <w:proofErr w:type="spellEnd"/>
          </w:p>
        </w:tc>
        <w:tc>
          <w:tcPr>
            <w:tcW w:w="6360" w:type="dxa"/>
            <w:tcBorders>
              <w:top w:val="single" w:sz="4" w:space="0" w:color="auto"/>
              <w:right w:val="single" w:sz="4" w:space="0" w:color="auto"/>
            </w:tcBorders>
          </w:tcPr>
          <w:p w:rsidR="008027CE" w:rsidRPr="00EC0A71" w:rsidRDefault="008027CE" w:rsidP="001F2667">
            <w:pPr>
              <w:pStyle w:val="TableParagraph"/>
              <w:spacing w:before="2"/>
              <w:ind w:left="2227" w:hanging="1822"/>
              <w:rPr>
                <w:b/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Содержание</w:t>
            </w:r>
            <w:r w:rsidRPr="00EC0A71">
              <w:rPr>
                <w:b/>
                <w:spacing w:val="-9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деятельности</w:t>
            </w:r>
            <w:r w:rsidRPr="00EC0A71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и</w:t>
            </w:r>
            <w:r w:rsidRPr="00EC0A71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примерный</w:t>
            </w:r>
            <w:r w:rsidRPr="00EC0A71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план</w:t>
            </w:r>
            <w:r w:rsidRPr="00EC0A71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мероприятий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027CE" w:rsidRPr="008027CE" w:rsidRDefault="00BB0F60" w:rsidP="008027C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С</w:t>
            </w:r>
            <w:r w:rsidR="008027CE">
              <w:rPr>
                <w:b/>
                <w:sz w:val="26"/>
                <w:lang w:val="ru-RU"/>
              </w:rPr>
              <w:t>роки</w:t>
            </w:r>
          </w:p>
          <w:p w:rsidR="008027CE" w:rsidRPr="008027CE" w:rsidRDefault="008027CE" w:rsidP="008027CE">
            <w:pPr>
              <w:pStyle w:val="TableParagraph"/>
              <w:spacing w:before="2"/>
              <w:ind w:left="0"/>
              <w:rPr>
                <w:b/>
                <w:sz w:val="26"/>
                <w:lang w:val="ru-RU"/>
              </w:rPr>
            </w:pP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8027CE" w:rsidRPr="008027CE" w:rsidRDefault="008027CE" w:rsidP="008027CE">
            <w:pPr>
              <w:widowControl/>
              <w:autoSpaceDE/>
              <w:autoSpaceDN/>
              <w:spacing w:after="160" w:line="259" w:lineRule="auto"/>
              <w:jc w:val="center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Ответственный</w:t>
            </w:r>
          </w:p>
          <w:p w:rsidR="008027CE" w:rsidRPr="008027CE" w:rsidRDefault="008027CE" w:rsidP="008027CE">
            <w:pPr>
              <w:pStyle w:val="TableParagraph"/>
              <w:spacing w:before="2"/>
              <w:ind w:left="0"/>
              <w:rPr>
                <w:b/>
                <w:sz w:val="26"/>
              </w:rPr>
            </w:pPr>
          </w:p>
        </w:tc>
      </w:tr>
      <w:tr w:rsidR="008027CE" w:rsidTr="008027CE">
        <w:trPr>
          <w:trHeight w:val="5808"/>
        </w:trPr>
        <w:tc>
          <w:tcPr>
            <w:tcW w:w="850" w:type="dxa"/>
          </w:tcPr>
          <w:p w:rsidR="008027CE" w:rsidRDefault="008027CE" w:rsidP="001F266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1.</w:t>
            </w:r>
          </w:p>
        </w:tc>
        <w:tc>
          <w:tcPr>
            <w:tcW w:w="3008" w:type="dxa"/>
          </w:tcPr>
          <w:p w:rsidR="008027CE" w:rsidRPr="00EC0A71" w:rsidRDefault="008027CE" w:rsidP="001F2667">
            <w:pPr>
              <w:pStyle w:val="TableParagraph"/>
              <w:ind w:left="110" w:right="1438"/>
              <w:rPr>
                <w:b/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Подготовка</w:t>
            </w:r>
            <w:r w:rsidRPr="00EC0A71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условий</w:t>
            </w:r>
            <w:r w:rsidRPr="00EC0A71">
              <w:rPr>
                <w:b/>
                <w:spacing w:val="-15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для</w:t>
            </w:r>
            <w:r w:rsidRPr="00EC0A71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реализации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системы</w:t>
            </w:r>
          </w:p>
          <w:p w:rsidR="008027CE" w:rsidRPr="00EC0A71" w:rsidRDefault="008027CE" w:rsidP="001F2667">
            <w:pPr>
              <w:pStyle w:val="TableParagraph"/>
              <w:ind w:left="110"/>
              <w:rPr>
                <w:b/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наставничества</w:t>
            </w:r>
          </w:p>
        </w:tc>
        <w:tc>
          <w:tcPr>
            <w:tcW w:w="6360" w:type="dxa"/>
            <w:tcBorders>
              <w:right w:val="single" w:sz="4" w:space="0" w:color="auto"/>
            </w:tcBorders>
          </w:tcPr>
          <w:p w:rsidR="008027CE" w:rsidRPr="00EC0A71" w:rsidRDefault="008027CE" w:rsidP="001F2667">
            <w:pPr>
              <w:pStyle w:val="TableParagraph"/>
              <w:spacing w:line="259" w:lineRule="auto"/>
              <w:rPr>
                <w:b/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Подготовка</w:t>
            </w:r>
            <w:r w:rsidRPr="00EC0A71">
              <w:rPr>
                <w:b/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и</w:t>
            </w:r>
            <w:r w:rsidRPr="00EC0A71">
              <w:rPr>
                <w:b/>
                <w:spacing w:val="-7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принятие</w:t>
            </w:r>
            <w:r w:rsidRPr="00EC0A71">
              <w:rPr>
                <w:b/>
                <w:spacing w:val="-8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локальных</w:t>
            </w:r>
            <w:r w:rsidRPr="00EC0A71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нормативных</w:t>
            </w:r>
            <w:r w:rsidRPr="00EC0A71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правовых</w:t>
            </w:r>
            <w:r w:rsidRPr="00EC0A71">
              <w:rPr>
                <w:b/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актов</w:t>
            </w:r>
            <w:r w:rsidRPr="00EC0A71">
              <w:rPr>
                <w:b/>
                <w:spacing w:val="-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образовательной</w:t>
            </w:r>
            <w:r w:rsidRPr="00EC0A71">
              <w:rPr>
                <w:b/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организации:</w:t>
            </w:r>
          </w:p>
          <w:p w:rsidR="008027CE" w:rsidRPr="00EC0A71" w:rsidRDefault="008027CE" w:rsidP="001F266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28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приказ «Об утверждении положения о системе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 педагогических работников в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образовательной организации» (Приложение 1 -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Положение</w:t>
            </w:r>
            <w:r w:rsidRPr="00EC0A71">
              <w:rPr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системе</w:t>
            </w:r>
            <w:r w:rsidRPr="00EC0A71">
              <w:rPr>
                <w:spacing w:val="-4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</w:t>
            </w:r>
            <w:r w:rsidRPr="00EC0A71">
              <w:rPr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педагогических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работников в образовательной организации,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Приложение 2 – Дорожная карта (план мероприятий)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по реализации Положения о системе наставничества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педагогических работников в образовательной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организации).</w:t>
            </w:r>
          </w:p>
          <w:p w:rsidR="008027CE" w:rsidRPr="00EC0A71" w:rsidRDefault="008027CE" w:rsidP="001F266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spacing w:line="259" w:lineRule="auto"/>
              <w:ind w:right="584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приказ</w:t>
            </w:r>
            <w:r w:rsidRPr="00EC0A71">
              <w:rPr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закреплении</w:t>
            </w:r>
            <w:r w:rsidRPr="00EC0A71">
              <w:rPr>
                <w:spacing w:val="-6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наставнических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proofErr w:type="gramStart"/>
            <w:r w:rsidRPr="00EC0A71">
              <w:rPr>
                <w:sz w:val="26"/>
                <w:lang w:val="ru-RU"/>
              </w:rPr>
              <w:t xml:space="preserve">пар 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</w:t>
            </w:r>
            <w:proofErr w:type="gramEnd"/>
            <w:r w:rsidRPr="00EC0A71">
              <w:rPr>
                <w:sz w:val="26"/>
                <w:lang w:val="ru-RU"/>
              </w:rPr>
              <w:t xml:space="preserve"> письменного согласия их участников на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возложение на них дополнительных обязанностей,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связанных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наставнической</w:t>
            </w:r>
            <w:r w:rsidRPr="00EC0A71">
              <w:rPr>
                <w:spacing w:val="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деятельностью.</w:t>
            </w:r>
          </w:p>
          <w:p w:rsidR="008027CE" w:rsidRDefault="008027CE" w:rsidP="001F2667">
            <w:pPr>
              <w:pStyle w:val="TableParagraph"/>
              <w:numPr>
                <w:ilvl w:val="0"/>
                <w:numId w:val="6"/>
              </w:numPr>
              <w:tabs>
                <w:tab w:val="left" w:pos="302"/>
              </w:tabs>
              <w:ind w:left="302"/>
              <w:rPr>
                <w:sz w:val="26"/>
              </w:rPr>
            </w:pPr>
            <w:proofErr w:type="spellStart"/>
            <w:r>
              <w:rPr>
                <w:sz w:val="26"/>
              </w:rPr>
              <w:t>подготовка</w:t>
            </w:r>
            <w:proofErr w:type="spellEnd"/>
            <w:r>
              <w:rPr>
                <w:spacing w:val="-8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персонализированных</w:t>
            </w:r>
            <w:proofErr w:type="spellEnd"/>
            <w:r>
              <w:rPr>
                <w:spacing w:val="-7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программ</w:t>
            </w:r>
            <w:proofErr w:type="spellEnd"/>
          </w:p>
          <w:p w:rsidR="008027CE" w:rsidRPr="00EC0A71" w:rsidRDefault="008027CE" w:rsidP="001F2667">
            <w:pPr>
              <w:pStyle w:val="TableParagraph"/>
              <w:spacing w:line="320" w:lineRule="atLeast"/>
              <w:ind w:right="147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наставничества – при наличии в организации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наставляемых.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proofErr w:type="gramStart"/>
            <w:r>
              <w:rPr>
                <w:sz w:val="26"/>
                <w:lang w:val="ru-RU"/>
              </w:rPr>
              <w:t>Декабрь</w:t>
            </w:r>
            <w:r w:rsidR="00231633">
              <w:rPr>
                <w:sz w:val="26"/>
                <w:lang w:val="ru-RU"/>
              </w:rPr>
              <w:t xml:space="preserve">  2022</w:t>
            </w:r>
            <w:proofErr w:type="gramEnd"/>
          </w:p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8027CE" w:rsidRPr="008027CE" w:rsidRDefault="008027CE" w:rsidP="001F2667">
            <w:pPr>
              <w:pStyle w:val="TableParagraph"/>
              <w:spacing w:line="320" w:lineRule="atLeast"/>
              <w:ind w:right="1470"/>
              <w:rPr>
                <w:sz w:val="26"/>
                <w:lang w:val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 школы</w:t>
            </w:r>
          </w:p>
          <w:p w:rsidR="008027CE" w:rsidRPr="008027CE" w:rsidRDefault="008027CE" w:rsidP="001F2667">
            <w:pPr>
              <w:pStyle w:val="TableParagraph"/>
              <w:spacing w:line="320" w:lineRule="atLeast"/>
              <w:ind w:right="1470"/>
              <w:rPr>
                <w:sz w:val="26"/>
              </w:rPr>
            </w:pPr>
          </w:p>
        </w:tc>
      </w:tr>
      <w:tr w:rsidR="008027CE" w:rsidTr="008027CE">
        <w:trPr>
          <w:trHeight w:val="2001"/>
        </w:trPr>
        <w:tc>
          <w:tcPr>
            <w:tcW w:w="850" w:type="dxa"/>
          </w:tcPr>
          <w:p w:rsidR="008027CE" w:rsidRDefault="008027CE" w:rsidP="001F266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2.</w:t>
            </w:r>
          </w:p>
        </w:tc>
        <w:tc>
          <w:tcPr>
            <w:tcW w:w="3008" w:type="dxa"/>
          </w:tcPr>
          <w:p w:rsidR="008027CE" w:rsidRDefault="008027CE" w:rsidP="001F2667">
            <w:pPr>
              <w:pStyle w:val="TableParagraph"/>
              <w:spacing w:line="259" w:lineRule="auto"/>
              <w:ind w:left="110" w:right="1062" w:firstLine="33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Формирование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банка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наставляемых</w:t>
            </w:r>
            <w:proofErr w:type="spellEnd"/>
          </w:p>
        </w:tc>
        <w:tc>
          <w:tcPr>
            <w:tcW w:w="6360" w:type="dxa"/>
            <w:tcBorders>
              <w:right w:val="single" w:sz="4" w:space="0" w:color="auto"/>
            </w:tcBorders>
          </w:tcPr>
          <w:p w:rsidR="008027CE" w:rsidRPr="00EC0A71" w:rsidRDefault="000D02CD" w:rsidP="000D02CD">
            <w:pPr>
              <w:pStyle w:val="TableParagraph"/>
              <w:tabs>
                <w:tab w:val="left" w:pos="389"/>
              </w:tabs>
              <w:spacing w:line="259" w:lineRule="auto"/>
              <w:ind w:right="766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1.</w:t>
            </w:r>
            <w:r w:rsidR="008027CE" w:rsidRPr="00EC0A71">
              <w:rPr>
                <w:sz w:val="26"/>
                <w:lang w:val="ru-RU"/>
              </w:rPr>
              <w:t xml:space="preserve">Сбор информации о профессиональных </w:t>
            </w:r>
            <w:proofErr w:type="gramStart"/>
            <w:r w:rsidR="008027CE" w:rsidRPr="00EC0A71">
              <w:rPr>
                <w:sz w:val="26"/>
                <w:lang w:val="ru-RU"/>
              </w:rPr>
              <w:t>запросах</w:t>
            </w:r>
            <w:r w:rsidR="008027CE">
              <w:rPr>
                <w:sz w:val="26"/>
                <w:lang w:val="ru-RU"/>
              </w:rPr>
              <w:t xml:space="preserve"> </w:t>
            </w:r>
            <w:r w:rsidR="008027CE" w:rsidRPr="00EC0A71">
              <w:rPr>
                <w:spacing w:val="-6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педагогов</w:t>
            </w:r>
            <w:proofErr w:type="gramEnd"/>
            <w:r w:rsidR="008027CE" w:rsidRPr="00EC0A71">
              <w:rPr>
                <w:sz w:val="26"/>
                <w:lang w:val="ru-RU"/>
              </w:rPr>
              <w:t>.</w:t>
            </w:r>
          </w:p>
          <w:p w:rsidR="008027CE" w:rsidRPr="00EC0A71" w:rsidRDefault="000D02CD" w:rsidP="000D02CD">
            <w:pPr>
              <w:pStyle w:val="TableParagraph"/>
              <w:tabs>
                <w:tab w:val="left" w:pos="389"/>
              </w:tabs>
              <w:spacing w:before="153"/>
              <w:ind w:right="1300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</w:t>
            </w:r>
            <w:r w:rsidR="008027CE" w:rsidRPr="00EC0A71">
              <w:rPr>
                <w:sz w:val="26"/>
                <w:lang w:val="ru-RU"/>
              </w:rPr>
              <w:t>Формирование</w:t>
            </w:r>
            <w:r w:rsidR="008027CE" w:rsidRPr="00EC0A71">
              <w:rPr>
                <w:spacing w:val="-4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банка</w:t>
            </w:r>
            <w:r w:rsidR="008027CE" w:rsidRPr="00EC0A71">
              <w:rPr>
                <w:spacing w:val="-7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данных</w:t>
            </w:r>
            <w:r w:rsidR="008027CE" w:rsidRPr="00EC0A71">
              <w:rPr>
                <w:spacing w:val="-6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наставляемых,</w:t>
            </w:r>
            <w:r w:rsidR="008027CE" w:rsidRPr="00EC0A71">
              <w:rPr>
                <w:spacing w:val="-6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обеспечение согласий на сбор и обработку</w:t>
            </w:r>
            <w:r w:rsidR="008027CE" w:rsidRPr="00EC0A71">
              <w:rPr>
                <w:spacing w:val="1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персональных</w:t>
            </w:r>
            <w:r w:rsidR="008027CE" w:rsidRPr="00EC0A71">
              <w:rPr>
                <w:spacing w:val="-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данных.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Ежегодно</w:t>
            </w:r>
          </w:p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(сентябрь)</w:t>
            </w:r>
          </w:p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8027CE" w:rsidRPr="008027CE" w:rsidRDefault="008027CE" w:rsidP="008027CE">
            <w:pPr>
              <w:pStyle w:val="TableParagraph"/>
              <w:tabs>
                <w:tab w:val="left" w:pos="389"/>
              </w:tabs>
              <w:spacing w:before="153"/>
              <w:ind w:left="0" w:right="1300"/>
              <w:rPr>
                <w:sz w:val="26"/>
                <w:lang w:val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Куратор</w:t>
            </w:r>
          </w:p>
          <w:p w:rsidR="008027CE" w:rsidRPr="008027CE" w:rsidRDefault="008027CE" w:rsidP="008027CE">
            <w:pPr>
              <w:pStyle w:val="TableParagraph"/>
              <w:tabs>
                <w:tab w:val="left" w:pos="389"/>
              </w:tabs>
              <w:spacing w:before="153"/>
              <w:ind w:left="0" w:right="1300"/>
              <w:rPr>
                <w:sz w:val="26"/>
              </w:rPr>
            </w:pPr>
          </w:p>
        </w:tc>
      </w:tr>
      <w:tr w:rsidR="008027CE" w:rsidTr="008027CE">
        <w:trPr>
          <w:trHeight w:val="2689"/>
        </w:trPr>
        <w:tc>
          <w:tcPr>
            <w:tcW w:w="850" w:type="dxa"/>
          </w:tcPr>
          <w:p w:rsidR="008027CE" w:rsidRDefault="008027CE" w:rsidP="001F266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3.</w:t>
            </w:r>
          </w:p>
        </w:tc>
        <w:tc>
          <w:tcPr>
            <w:tcW w:w="3008" w:type="dxa"/>
          </w:tcPr>
          <w:p w:rsidR="008027CE" w:rsidRDefault="008027CE" w:rsidP="001F2667">
            <w:pPr>
              <w:pStyle w:val="TableParagraph"/>
              <w:ind w:left="110" w:right="1095"/>
              <w:rPr>
                <w:b/>
                <w:sz w:val="26"/>
              </w:rPr>
            </w:pPr>
            <w:proofErr w:type="spellStart"/>
            <w:r>
              <w:rPr>
                <w:b/>
                <w:spacing w:val="-1"/>
                <w:sz w:val="26"/>
              </w:rPr>
              <w:t>Формирование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банка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наставников</w:t>
            </w:r>
            <w:proofErr w:type="spellEnd"/>
          </w:p>
        </w:tc>
        <w:tc>
          <w:tcPr>
            <w:tcW w:w="6360" w:type="dxa"/>
            <w:tcBorders>
              <w:right w:val="single" w:sz="4" w:space="0" w:color="auto"/>
            </w:tcBorders>
          </w:tcPr>
          <w:p w:rsidR="008027CE" w:rsidRPr="00EC0A71" w:rsidRDefault="000D02CD" w:rsidP="000D02CD">
            <w:pPr>
              <w:pStyle w:val="TableParagraph"/>
              <w:tabs>
                <w:tab w:val="left" w:pos="389"/>
              </w:tabs>
              <w:ind w:right="69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1.</w:t>
            </w:r>
            <w:r w:rsidR="008027CE" w:rsidRPr="00EC0A71">
              <w:rPr>
                <w:sz w:val="26"/>
                <w:lang w:val="ru-RU"/>
              </w:rPr>
              <w:t>Проведение анкетирования среди потенциальных</w:t>
            </w:r>
            <w:r w:rsidR="008027CE" w:rsidRPr="00EC0A71">
              <w:rPr>
                <w:spacing w:val="-6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наставников в образовательной организации,</w:t>
            </w:r>
            <w:r w:rsidR="008027CE" w:rsidRPr="00EC0A71">
              <w:rPr>
                <w:spacing w:val="1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желающих принять участие в персонализированных</w:t>
            </w:r>
            <w:r w:rsidR="008027CE" w:rsidRPr="00EC0A71">
              <w:rPr>
                <w:spacing w:val="-63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программах</w:t>
            </w:r>
            <w:r w:rsidR="008027CE" w:rsidRPr="00EC0A71">
              <w:rPr>
                <w:spacing w:val="-1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наставничества.</w:t>
            </w:r>
          </w:p>
          <w:p w:rsidR="008027CE" w:rsidRPr="00EC0A71" w:rsidRDefault="008027CE" w:rsidP="001F2667">
            <w:pPr>
              <w:pStyle w:val="TableParagraph"/>
              <w:spacing w:before="4"/>
              <w:ind w:left="0"/>
              <w:rPr>
                <w:i/>
                <w:sz w:val="25"/>
                <w:lang w:val="ru-RU"/>
              </w:rPr>
            </w:pPr>
          </w:p>
          <w:p w:rsidR="008027CE" w:rsidRPr="00EC0A71" w:rsidRDefault="000D02CD" w:rsidP="000D02CD">
            <w:pPr>
              <w:pStyle w:val="TableParagraph"/>
              <w:tabs>
                <w:tab w:val="left" w:pos="389"/>
              </w:tabs>
              <w:ind w:right="1474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</w:t>
            </w:r>
            <w:r w:rsidR="008027CE" w:rsidRPr="00EC0A71">
              <w:rPr>
                <w:sz w:val="26"/>
                <w:lang w:val="ru-RU"/>
              </w:rPr>
              <w:t>Формирование банка данных наставников,</w:t>
            </w:r>
            <w:r w:rsidR="008027CE" w:rsidRPr="00EC0A71">
              <w:rPr>
                <w:spacing w:val="-6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обеспечение согласий на сбор и обработку</w:t>
            </w:r>
            <w:r w:rsidR="008027CE" w:rsidRPr="00EC0A71">
              <w:rPr>
                <w:spacing w:val="1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персональных</w:t>
            </w:r>
            <w:r w:rsidR="008027CE" w:rsidRPr="00EC0A71">
              <w:rPr>
                <w:spacing w:val="-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данных.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Ежегодно</w:t>
            </w:r>
          </w:p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(сентябрь)</w:t>
            </w:r>
          </w:p>
          <w:p w:rsid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</w:rPr>
            </w:pPr>
          </w:p>
          <w:p w:rsid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</w:rPr>
            </w:pPr>
          </w:p>
          <w:p w:rsid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</w:rPr>
            </w:pPr>
          </w:p>
          <w:p w:rsidR="008027CE" w:rsidRPr="00EC0A71" w:rsidRDefault="008027CE" w:rsidP="008027CE">
            <w:pPr>
              <w:pStyle w:val="TableParagraph"/>
              <w:tabs>
                <w:tab w:val="left" w:pos="389"/>
              </w:tabs>
              <w:ind w:left="0" w:right="1474"/>
              <w:rPr>
                <w:sz w:val="26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027CE" w:rsidRPr="008027CE" w:rsidRDefault="008027CE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куратор</w:t>
            </w:r>
          </w:p>
          <w:p w:rsidR="008027CE" w:rsidRPr="00EC0A71" w:rsidRDefault="008027CE" w:rsidP="008027CE">
            <w:pPr>
              <w:pStyle w:val="TableParagraph"/>
              <w:tabs>
                <w:tab w:val="left" w:pos="389"/>
              </w:tabs>
              <w:ind w:left="0" w:right="1474"/>
              <w:rPr>
                <w:sz w:val="26"/>
              </w:rPr>
            </w:pPr>
          </w:p>
        </w:tc>
      </w:tr>
      <w:tr w:rsidR="008027CE" w:rsidTr="008027CE">
        <w:trPr>
          <w:trHeight w:val="600"/>
        </w:trPr>
        <w:tc>
          <w:tcPr>
            <w:tcW w:w="850" w:type="dxa"/>
          </w:tcPr>
          <w:p w:rsidR="008027CE" w:rsidRDefault="008027CE" w:rsidP="001F2667">
            <w:pPr>
              <w:pStyle w:val="TableParagraph"/>
              <w:spacing w:line="320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4.</w:t>
            </w:r>
          </w:p>
        </w:tc>
        <w:tc>
          <w:tcPr>
            <w:tcW w:w="3008" w:type="dxa"/>
          </w:tcPr>
          <w:p w:rsidR="008027CE" w:rsidRDefault="008027CE" w:rsidP="001F2667">
            <w:pPr>
              <w:pStyle w:val="TableParagraph"/>
              <w:spacing w:line="298" w:lineRule="exact"/>
              <w:ind w:left="110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Отбор</w:t>
            </w:r>
            <w:proofErr w:type="spellEnd"/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обучение</w:t>
            </w:r>
            <w:proofErr w:type="spellEnd"/>
          </w:p>
        </w:tc>
        <w:tc>
          <w:tcPr>
            <w:tcW w:w="6360" w:type="dxa"/>
            <w:tcBorders>
              <w:right w:val="single" w:sz="4" w:space="0" w:color="auto"/>
            </w:tcBorders>
          </w:tcPr>
          <w:p w:rsidR="008027CE" w:rsidRPr="00EC0A71" w:rsidRDefault="009F1D52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</w:t>
            </w:r>
            <w:bookmarkStart w:id="0" w:name="_GoBack"/>
            <w:bookmarkEnd w:id="0"/>
            <w:r>
              <w:rPr>
                <w:sz w:val="26"/>
                <w:lang w:val="ru-RU"/>
              </w:rPr>
              <w:t>.</w:t>
            </w:r>
            <w:r w:rsidR="008027CE" w:rsidRPr="00EC0A71">
              <w:rPr>
                <w:spacing w:val="-5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Анализ</w:t>
            </w:r>
            <w:r w:rsidR="008027CE" w:rsidRPr="00EC0A71">
              <w:rPr>
                <w:spacing w:val="-4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банка</w:t>
            </w:r>
            <w:r w:rsidR="008027CE" w:rsidRPr="00EC0A71">
              <w:rPr>
                <w:spacing w:val="-2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наставников</w:t>
            </w:r>
            <w:r w:rsidR="008027CE" w:rsidRPr="00EC0A71">
              <w:rPr>
                <w:spacing w:val="-5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и</w:t>
            </w:r>
            <w:r w:rsidR="008027CE" w:rsidRPr="00EC0A71">
              <w:rPr>
                <w:spacing w:val="-4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выбор</w:t>
            </w:r>
            <w:r w:rsidR="008027CE" w:rsidRPr="00EC0A71">
              <w:rPr>
                <w:spacing w:val="-5"/>
                <w:sz w:val="26"/>
                <w:lang w:val="ru-RU"/>
              </w:rPr>
              <w:t xml:space="preserve"> </w:t>
            </w:r>
            <w:r w:rsidR="008027CE" w:rsidRPr="00EC0A71">
              <w:rPr>
                <w:sz w:val="26"/>
                <w:lang w:val="ru-RU"/>
              </w:rPr>
              <w:t>подходящих</w:t>
            </w:r>
          </w:p>
          <w:p w:rsidR="008027CE" w:rsidRPr="009F1D52" w:rsidRDefault="008027CE" w:rsidP="001F2667">
            <w:pPr>
              <w:pStyle w:val="TableParagraph"/>
              <w:spacing w:before="1" w:line="287" w:lineRule="exact"/>
              <w:rPr>
                <w:sz w:val="26"/>
                <w:lang w:val="ru-RU"/>
              </w:rPr>
            </w:pPr>
            <w:r w:rsidRPr="009F1D52">
              <w:rPr>
                <w:sz w:val="26"/>
                <w:lang w:val="ru-RU"/>
              </w:rPr>
              <w:t>для</w:t>
            </w:r>
            <w:r w:rsidRPr="009F1D52">
              <w:rPr>
                <w:spacing w:val="-7"/>
                <w:sz w:val="26"/>
                <w:lang w:val="ru-RU"/>
              </w:rPr>
              <w:t xml:space="preserve"> </w:t>
            </w:r>
            <w:r w:rsidRPr="009F1D52">
              <w:rPr>
                <w:i/>
                <w:sz w:val="26"/>
                <w:lang w:val="ru-RU"/>
              </w:rPr>
              <w:t>конкретной</w:t>
            </w:r>
            <w:r w:rsidRPr="009F1D52">
              <w:rPr>
                <w:i/>
                <w:spacing w:val="-6"/>
                <w:sz w:val="26"/>
                <w:lang w:val="ru-RU"/>
              </w:rPr>
              <w:t xml:space="preserve"> </w:t>
            </w:r>
            <w:r w:rsidRPr="009F1D52">
              <w:rPr>
                <w:sz w:val="26"/>
                <w:lang w:val="ru-RU"/>
              </w:rPr>
              <w:t>персонализированной</w:t>
            </w:r>
            <w:r w:rsidRPr="009F1D52">
              <w:rPr>
                <w:spacing w:val="-5"/>
                <w:sz w:val="26"/>
                <w:lang w:val="ru-RU"/>
              </w:rPr>
              <w:t xml:space="preserve"> </w:t>
            </w:r>
            <w:r w:rsidRPr="009F1D52">
              <w:rPr>
                <w:sz w:val="26"/>
                <w:lang w:val="ru-RU"/>
              </w:rPr>
              <w:t>программы</w:t>
            </w: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8027CE" w:rsidRPr="00BB0F60" w:rsidRDefault="00BB0F60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Ежегодно  </w:t>
            </w:r>
          </w:p>
          <w:p w:rsidR="008027CE" w:rsidRPr="009F1D52" w:rsidRDefault="008027CE" w:rsidP="001F2667">
            <w:pPr>
              <w:pStyle w:val="TableParagraph"/>
              <w:spacing w:before="1" w:line="287" w:lineRule="exact"/>
              <w:rPr>
                <w:sz w:val="26"/>
                <w:lang w:val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8027CE" w:rsidRPr="00BB0F60" w:rsidRDefault="00BB0F60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куратор</w:t>
            </w:r>
          </w:p>
          <w:p w:rsidR="008027CE" w:rsidRPr="009F1D52" w:rsidRDefault="008027CE" w:rsidP="001F2667">
            <w:pPr>
              <w:pStyle w:val="TableParagraph"/>
              <w:spacing w:before="1" w:line="287" w:lineRule="exact"/>
              <w:rPr>
                <w:sz w:val="26"/>
                <w:lang w:val="ru-RU"/>
              </w:rPr>
            </w:pPr>
          </w:p>
        </w:tc>
      </w:tr>
      <w:tr w:rsidR="00231633" w:rsidTr="008027CE">
        <w:trPr>
          <w:trHeight w:val="600"/>
        </w:trPr>
        <w:tc>
          <w:tcPr>
            <w:tcW w:w="850" w:type="dxa"/>
          </w:tcPr>
          <w:p w:rsidR="00231633" w:rsidRPr="00231633" w:rsidRDefault="00231633" w:rsidP="001F2667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5</w:t>
            </w:r>
          </w:p>
        </w:tc>
        <w:tc>
          <w:tcPr>
            <w:tcW w:w="3008" w:type="dxa"/>
          </w:tcPr>
          <w:p w:rsidR="00231633" w:rsidRPr="000D02CD" w:rsidRDefault="000D02CD" w:rsidP="001F2667">
            <w:pPr>
              <w:pStyle w:val="TableParagraph"/>
              <w:spacing w:line="298" w:lineRule="exact"/>
              <w:ind w:left="11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Организация и осуществление наставнических пар</w:t>
            </w:r>
          </w:p>
        </w:tc>
        <w:tc>
          <w:tcPr>
            <w:tcW w:w="6360" w:type="dxa"/>
            <w:tcBorders>
              <w:right w:val="single" w:sz="4" w:space="0" w:color="auto"/>
            </w:tcBorders>
          </w:tcPr>
          <w:p w:rsidR="00231633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1.Формирование наставнических пар.</w:t>
            </w:r>
          </w:p>
          <w:p w:rsid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2.Разработка персонализированных программ наставничества </w:t>
            </w:r>
          </w:p>
          <w:p w:rsidR="000D02CD" w:rsidRP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</w:p>
        </w:tc>
        <w:tc>
          <w:tcPr>
            <w:tcW w:w="2064" w:type="dxa"/>
            <w:tcBorders>
              <w:left w:val="single" w:sz="4" w:space="0" w:color="auto"/>
              <w:right w:val="single" w:sz="4" w:space="0" w:color="auto"/>
            </w:tcBorders>
          </w:tcPr>
          <w:p w:rsidR="00231633" w:rsidRP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ежегодно</w:t>
            </w:r>
          </w:p>
        </w:tc>
        <w:tc>
          <w:tcPr>
            <w:tcW w:w="2339" w:type="dxa"/>
            <w:tcBorders>
              <w:left w:val="single" w:sz="4" w:space="0" w:color="auto"/>
            </w:tcBorders>
          </w:tcPr>
          <w:p w:rsidR="00231633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 школы</w:t>
            </w:r>
          </w:p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Куратор</w:t>
            </w:r>
          </w:p>
          <w:p w:rsidR="000D02CD" w:rsidRP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наставники</w:t>
            </w:r>
          </w:p>
        </w:tc>
      </w:tr>
      <w:tr w:rsidR="000D02CD" w:rsidTr="000D02CD">
        <w:trPr>
          <w:trHeight w:val="2537"/>
        </w:trPr>
        <w:tc>
          <w:tcPr>
            <w:tcW w:w="850" w:type="dxa"/>
            <w:tcBorders>
              <w:bottom w:val="single" w:sz="4" w:space="0" w:color="auto"/>
            </w:tcBorders>
          </w:tcPr>
          <w:p w:rsidR="000D02CD" w:rsidRPr="000D02CD" w:rsidRDefault="000D02CD" w:rsidP="001F2667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6</w:t>
            </w:r>
          </w:p>
        </w:tc>
        <w:tc>
          <w:tcPr>
            <w:tcW w:w="3008" w:type="dxa"/>
            <w:tcBorders>
              <w:bottom w:val="single" w:sz="4" w:space="0" w:color="auto"/>
            </w:tcBorders>
          </w:tcPr>
          <w:p w:rsidR="000D02CD" w:rsidRPr="000D02CD" w:rsidRDefault="000D02CD" w:rsidP="001F2667">
            <w:pPr>
              <w:pStyle w:val="TableParagraph"/>
              <w:spacing w:line="298" w:lineRule="exact"/>
              <w:ind w:left="11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Завершение персонализированных программ наставничества</w:t>
            </w:r>
          </w:p>
        </w:tc>
        <w:tc>
          <w:tcPr>
            <w:tcW w:w="6360" w:type="dxa"/>
            <w:tcBorders>
              <w:bottom w:val="single" w:sz="4" w:space="0" w:color="auto"/>
              <w:right w:val="single" w:sz="4" w:space="0" w:color="auto"/>
            </w:tcBorders>
          </w:tcPr>
          <w:p w:rsid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1. Проведение мониторинга качества реализации персонализированных программ наставничества(анкетирование).</w:t>
            </w:r>
          </w:p>
          <w:p w:rsid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2.Проведение педсовета.</w:t>
            </w:r>
          </w:p>
          <w:p w:rsid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3.проведение итогового мероприятия по выявлению лучших практик наставничества.</w:t>
            </w:r>
          </w:p>
          <w:p w:rsidR="000D02CD" w:rsidRP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</w:p>
        </w:tc>
        <w:tc>
          <w:tcPr>
            <w:tcW w:w="206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Ежегодно,</w:t>
            </w:r>
          </w:p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Апрель- май</w:t>
            </w:r>
          </w:p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P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</w:tc>
        <w:tc>
          <w:tcPr>
            <w:tcW w:w="2339" w:type="dxa"/>
            <w:tcBorders>
              <w:left w:val="single" w:sz="4" w:space="0" w:color="auto"/>
              <w:bottom w:val="single" w:sz="4" w:space="0" w:color="auto"/>
            </w:tcBorders>
          </w:tcPr>
          <w:p w:rsidR="000D02CD" w:rsidRPr="000D02CD" w:rsidRDefault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Директор, куратор</w:t>
            </w:r>
          </w:p>
        </w:tc>
      </w:tr>
      <w:tr w:rsidR="000D02CD" w:rsidTr="000D02CD">
        <w:trPr>
          <w:trHeight w:val="2760"/>
        </w:trPr>
        <w:tc>
          <w:tcPr>
            <w:tcW w:w="850" w:type="dxa"/>
            <w:tcBorders>
              <w:top w:val="single" w:sz="4" w:space="0" w:color="auto"/>
            </w:tcBorders>
          </w:tcPr>
          <w:p w:rsidR="000D02CD" w:rsidRPr="000D02CD" w:rsidRDefault="000D02CD" w:rsidP="001F2667">
            <w:pPr>
              <w:pStyle w:val="TableParagraph"/>
              <w:spacing w:line="320" w:lineRule="exact"/>
              <w:rPr>
                <w:b/>
                <w:sz w:val="28"/>
                <w:lang w:val="ru-RU"/>
              </w:rPr>
            </w:pPr>
            <w:r>
              <w:rPr>
                <w:b/>
                <w:sz w:val="28"/>
                <w:lang w:val="ru-RU"/>
              </w:rPr>
              <w:t>7</w:t>
            </w:r>
          </w:p>
        </w:tc>
        <w:tc>
          <w:tcPr>
            <w:tcW w:w="3008" w:type="dxa"/>
            <w:tcBorders>
              <w:top w:val="single" w:sz="4" w:space="0" w:color="auto"/>
            </w:tcBorders>
          </w:tcPr>
          <w:p w:rsidR="000D02CD" w:rsidRPr="000D02CD" w:rsidRDefault="000D02CD" w:rsidP="001F2667">
            <w:pPr>
              <w:pStyle w:val="TableParagraph"/>
              <w:spacing w:line="298" w:lineRule="exact"/>
              <w:ind w:left="110"/>
              <w:rPr>
                <w:b/>
                <w:sz w:val="26"/>
                <w:lang w:val="ru-RU"/>
              </w:rPr>
            </w:pPr>
            <w:r>
              <w:rPr>
                <w:b/>
                <w:sz w:val="26"/>
                <w:lang w:val="ru-RU"/>
              </w:rPr>
              <w:t>Информационная поддержка системы наставничества</w:t>
            </w:r>
          </w:p>
        </w:tc>
        <w:tc>
          <w:tcPr>
            <w:tcW w:w="6360" w:type="dxa"/>
            <w:tcBorders>
              <w:top w:val="single" w:sz="4" w:space="0" w:color="auto"/>
              <w:right w:val="single" w:sz="4" w:space="0" w:color="auto"/>
            </w:tcBorders>
          </w:tcPr>
          <w:p w:rsidR="000D02CD" w:rsidRPr="000D02CD" w:rsidRDefault="000D02CD" w:rsidP="001F2667">
            <w:pPr>
              <w:pStyle w:val="TableParagraph"/>
              <w:spacing w:line="291" w:lineRule="exact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Освещение мероприятий Дорожной карты осуществляется на сайте школы</w:t>
            </w:r>
          </w:p>
        </w:tc>
        <w:tc>
          <w:tcPr>
            <w:tcW w:w="206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D02CD" w:rsidRDefault="000D02CD" w:rsidP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Default="000D02CD" w:rsidP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В течение учебного года</w:t>
            </w:r>
          </w:p>
          <w:p w:rsidR="000D02CD" w:rsidRDefault="000D02CD" w:rsidP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Default="000D02CD" w:rsidP="000D02CD">
            <w:pPr>
              <w:widowControl/>
              <w:autoSpaceDE/>
              <w:autoSpaceDN/>
              <w:spacing w:after="160" w:line="259" w:lineRule="auto"/>
              <w:rPr>
                <w:sz w:val="26"/>
                <w:lang w:val="ru-RU"/>
              </w:rPr>
            </w:pPr>
          </w:p>
          <w:p w:rsidR="000D02CD" w:rsidRPr="000D02CD" w:rsidRDefault="000D02CD" w:rsidP="000D02CD">
            <w:pPr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 xml:space="preserve"> </w:t>
            </w:r>
          </w:p>
        </w:tc>
        <w:tc>
          <w:tcPr>
            <w:tcW w:w="2339" w:type="dxa"/>
            <w:tcBorders>
              <w:top w:val="single" w:sz="4" w:space="0" w:color="auto"/>
              <w:left w:val="single" w:sz="4" w:space="0" w:color="auto"/>
            </w:tcBorders>
          </w:tcPr>
          <w:p w:rsidR="000D02CD" w:rsidRPr="000D02CD" w:rsidRDefault="000D02CD" w:rsidP="000D02CD">
            <w:pPr>
              <w:spacing w:after="160" w:line="259" w:lineRule="auto"/>
              <w:rPr>
                <w:sz w:val="26"/>
                <w:lang w:val="ru-RU"/>
              </w:rPr>
            </w:pPr>
            <w:r>
              <w:rPr>
                <w:sz w:val="26"/>
                <w:lang w:val="ru-RU"/>
              </w:rPr>
              <w:t>Ответственный за сайт- учитель информатики</w:t>
            </w:r>
          </w:p>
        </w:tc>
      </w:tr>
    </w:tbl>
    <w:p w:rsidR="00EC0A71" w:rsidRDefault="00EC0A71" w:rsidP="00EC0A71">
      <w:pPr>
        <w:pStyle w:val="a3"/>
        <w:spacing w:before="10"/>
        <w:ind w:left="0" w:firstLine="0"/>
        <w:jc w:val="left"/>
        <w:rPr>
          <w:i/>
          <w:sz w:val="17"/>
        </w:rPr>
      </w:pPr>
      <w:r>
        <w:rPr>
          <w:noProof/>
          <w:lang w:eastAsia="ru-RU"/>
        </w:rPr>
        <w:lastRenderedPageBreak/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719455</wp:posOffset>
                </wp:positionH>
                <wp:positionV relativeFrom="paragraph">
                  <wp:posOffset>155575</wp:posOffset>
                </wp:positionV>
                <wp:extent cx="1829435" cy="8890"/>
                <wp:effectExtent l="0" t="3175" r="3810" b="0"/>
                <wp:wrapTopAndBottom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9435" cy="889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236766" id="Прямоугольник 1" o:spid="_x0000_s1026" style="position:absolute;margin-left:56.65pt;margin-top:12.25pt;width:144.05pt;height:.7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" fillcolor="black" stroked="f">
                <w10:wrap type="topAndBottom" anchorx="page"/>
              </v:rect>
            </w:pict>
          </mc:Fallback>
        </mc:AlternateContent>
      </w:r>
    </w:p>
    <w:p w:rsidR="00EC0A71" w:rsidRDefault="00EC0A71" w:rsidP="00EC0A71">
      <w:pPr>
        <w:spacing w:before="77" w:line="235" w:lineRule="auto"/>
        <w:ind w:right="370"/>
        <w:rPr>
          <w:sz w:val="20"/>
        </w:rPr>
        <w:sectPr w:rsidR="00EC0A71" w:rsidSect="008027CE">
          <w:pgSz w:w="16840" w:h="11910" w:orient="landscape"/>
          <w:pgMar w:top="880" w:right="1040" w:bottom="300" w:left="900" w:header="0" w:footer="628" w:gutter="0"/>
          <w:cols w:space="720"/>
          <w:docGrid w:linePitch="299"/>
        </w:sectPr>
      </w:pPr>
    </w:p>
    <w:tbl>
      <w:tblPr>
        <w:tblStyle w:val="TableNormal"/>
        <w:tblW w:w="0" w:type="auto"/>
        <w:tblInd w:w="11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3008"/>
        <w:gridCol w:w="6635"/>
      </w:tblGrid>
      <w:tr w:rsidR="00EC0A71" w:rsidTr="001F2667">
        <w:trPr>
          <w:trHeight w:val="2990"/>
        </w:trPr>
        <w:tc>
          <w:tcPr>
            <w:tcW w:w="850" w:type="dxa"/>
          </w:tcPr>
          <w:p w:rsidR="00EC0A71" w:rsidRPr="000D02CD" w:rsidRDefault="00EC0A71" w:rsidP="001F26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3008" w:type="dxa"/>
          </w:tcPr>
          <w:p w:rsidR="00EC0A71" w:rsidRPr="000D02CD" w:rsidRDefault="00EC0A71" w:rsidP="001F2667">
            <w:pPr>
              <w:pStyle w:val="TableParagraph"/>
              <w:ind w:left="0"/>
              <w:rPr>
                <w:sz w:val="24"/>
                <w:lang w:val="ru-RU"/>
              </w:rPr>
            </w:pPr>
          </w:p>
        </w:tc>
        <w:tc>
          <w:tcPr>
            <w:tcW w:w="6635" w:type="dxa"/>
          </w:tcPr>
          <w:p w:rsidR="00EC0A71" w:rsidRPr="00EC0A71" w:rsidRDefault="00EC0A71" w:rsidP="001F2667">
            <w:pPr>
              <w:pStyle w:val="TableParagraph"/>
              <w:spacing w:line="288" w:lineRule="exact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наставничества</w:t>
            </w:r>
            <w:r w:rsidRPr="00EC0A71">
              <w:rPr>
                <w:spacing w:val="-10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педагога/группы</w:t>
            </w:r>
            <w:r w:rsidRPr="00EC0A71">
              <w:rPr>
                <w:spacing w:val="-7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педагогов.</w:t>
            </w:r>
          </w:p>
          <w:p w:rsidR="00EC0A71" w:rsidRPr="00EC0A71" w:rsidRDefault="00EC0A71" w:rsidP="001F266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C0A71" w:rsidRPr="00EC0A71" w:rsidRDefault="00EC0A71" w:rsidP="001F2667">
            <w:pPr>
              <w:pStyle w:val="TableParagraph"/>
              <w:ind w:right="2213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2)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Обучение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наставников</w:t>
            </w:r>
            <w:r w:rsidRPr="00EC0A71">
              <w:rPr>
                <w:spacing w:val="-4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для</w:t>
            </w:r>
            <w:r w:rsidRPr="00EC0A71">
              <w:rPr>
                <w:spacing w:val="-3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работы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наставляемыми:</w:t>
            </w:r>
          </w:p>
          <w:p w:rsidR="00EC0A71" w:rsidRPr="00EC0A71" w:rsidRDefault="00EC0A71" w:rsidP="001F266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1354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подготовка методических материалов для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сопровождения</w:t>
            </w:r>
            <w:r w:rsidRPr="00EC0A71">
              <w:rPr>
                <w:spacing w:val="-7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наставнической</w:t>
            </w:r>
            <w:r w:rsidRPr="00EC0A71">
              <w:rPr>
                <w:spacing w:val="-8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деятельности;</w:t>
            </w:r>
          </w:p>
          <w:p w:rsidR="00EC0A71" w:rsidRPr="00EC0A71" w:rsidRDefault="00EC0A71" w:rsidP="001F2667">
            <w:pPr>
              <w:pStyle w:val="TableParagraph"/>
              <w:ind w:left="0"/>
              <w:rPr>
                <w:sz w:val="26"/>
                <w:lang w:val="ru-RU"/>
              </w:rPr>
            </w:pPr>
          </w:p>
          <w:p w:rsidR="00EC0A71" w:rsidRPr="00EC0A71" w:rsidRDefault="00EC0A71" w:rsidP="001F2667">
            <w:pPr>
              <w:pStyle w:val="TableParagraph"/>
              <w:numPr>
                <w:ilvl w:val="0"/>
                <w:numId w:val="3"/>
              </w:numPr>
              <w:tabs>
                <w:tab w:val="left" w:pos="259"/>
              </w:tabs>
              <w:ind w:right="644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проведение консультаций, организация обмена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опытом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среди</w:t>
            </w:r>
            <w:r w:rsidRPr="00EC0A71">
              <w:rPr>
                <w:spacing w:val="-4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наставников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–</w:t>
            </w:r>
            <w:r w:rsidRPr="00EC0A71">
              <w:rPr>
                <w:spacing w:val="-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«установочные</w:t>
            </w:r>
            <w:r w:rsidRPr="00EC0A71">
              <w:rPr>
                <w:spacing w:val="-4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сессии»</w:t>
            </w:r>
          </w:p>
          <w:p w:rsidR="00EC0A71" w:rsidRDefault="00EC0A71" w:rsidP="001F2667">
            <w:pPr>
              <w:pStyle w:val="TableParagraph"/>
              <w:spacing w:line="290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наставников</w:t>
            </w:r>
            <w:proofErr w:type="spellEnd"/>
            <w:r>
              <w:rPr>
                <w:sz w:val="26"/>
              </w:rPr>
              <w:t>.</w:t>
            </w:r>
          </w:p>
        </w:tc>
      </w:tr>
      <w:tr w:rsidR="00EC0A71" w:rsidTr="001F2667">
        <w:trPr>
          <w:trHeight w:val="3290"/>
        </w:trPr>
        <w:tc>
          <w:tcPr>
            <w:tcW w:w="850" w:type="dxa"/>
          </w:tcPr>
          <w:p w:rsidR="00EC0A71" w:rsidRDefault="00EC0A71" w:rsidP="001F2667">
            <w:pPr>
              <w:pStyle w:val="TableParagraph"/>
              <w:spacing w:line="316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5.</w:t>
            </w:r>
          </w:p>
        </w:tc>
        <w:tc>
          <w:tcPr>
            <w:tcW w:w="3008" w:type="dxa"/>
          </w:tcPr>
          <w:p w:rsidR="00EC0A71" w:rsidRPr="00EC0A71" w:rsidRDefault="00EC0A71" w:rsidP="001F2667">
            <w:pPr>
              <w:pStyle w:val="TableParagraph"/>
              <w:ind w:left="110" w:right="982"/>
              <w:rPr>
                <w:b/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Организация и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осуществление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работы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pacing w:val="-1"/>
                <w:sz w:val="26"/>
                <w:lang w:val="ru-RU"/>
              </w:rPr>
              <w:t>наставнических</w:t>
            </w:r>
            <w:r w:rsidRPr="00EC0A71">
              <w:rPr>
                <w:b/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пар/групп</w:t>
            </w:r>
          </w:p>
        </w:tc>
        <w:tc>
          <w:tcPr>
            <w:tcW w:w="6635" w:type="dxa"/>
          </w:tcPr>
          <w:p w:rsidR="00EC0A71" w:rsidRDefault="00EC0A71" w:rsidP="001F266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spacing w:line="288" w:lineRule="exact"/>
              <w:ind w:hanging="282"/>
              <w:rPr>
                <w:sz w:val="26"/>
              </w:rPr>
            </w:pPr>
            <w:proofErr w:type="spellStart"/>
            <w:r>
              <w:rPr>
                <w:sz w:val="26"/>
              </w:rPr>
              <w:t>Формирование</w:t>
            </w:r>
            <w:proofErr w:type="spellEnd"/>
            <w:r>
              <w:rPr>
                <w:spacing w:val="-3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наставнических</w:t>
            </w:r>
            <w:proofErr w:type="spellEnd"/>
            <w:r>
              <w:rPr>
                <w:spacing w:val="-6"/>
                <w:sz w:val="26"/>
              </w:rPr>
              <w:t xml:space="preserve"> </w:t>
            </w:r>
            <w:proofErr w:type="spellStart"/>
            <w:r>
              <w:rPr>
                <w:sz w:val="26"/>
              </w:rPr>
              <w:t>пар</w:t>
            </w:r>
            <w:proofErr w:type="spellEnd"/>
            <w:r>
              <w:rPr>
                <w:sz w:val="26"/>
              </w:rPr>
              <w:t>.</w:t>
            </w:r>
          </w:p>
          <w:p w:rsidR="00EC0A71" w:rsidRDefault="00EC0A71" w:rsidP="001F2667">
            <w:pPr>
              <w:pStyle w:val="TableParagraph"/>
              <w:ind w:left="0"/>
              <w:rPr>
                <w:sz w:val="26"/>
              </w:rPr>
            </w:pPr>
          </w:p>
          <w:p w:rsidR="00EC0A71" w:rsidRPr="00EC0A71" w:rsidRDefault="00EC0A71" w:rsidP="001F266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324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Разработка</w:t>
            </w:r>
            <w:r w:rsidRPr="00EC0A71">
              <w:rPr>
                <w:spacing w:val="-1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персонализированных</w:t>
            </w:r>
            <w:r w:rsidRPr="00EC0A71">
              <w:rPr>
                <w:spacing w:val="-10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программ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</w:t>
            </w:r>
            <w:r w:rsidRPr="00EC0A71">
              <w:rPr>
                <w:spacing w:val="-3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для каждой</w:t>
            </w:r>
            <w:r w:rsidRPr="00EC0A71">
              <w:rPr>
                <w:spacing w:val="-3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пары.</w:t>
            </w:r>
          </w:p>
          <w:p w:rsidR="00EC0A71" w:rsidRPr="00EC0A71" w:rsidRDefault="00EC0A71" w:rsidP="001F2667">
            <w:pPr>
              <w:pStyle w:val="TableParagraph"/>
              <w:spacing w:before="10"/>
              <w:ind w:left="0"/>
              <w:rPr>
                <w:sz w:val="25"/>
                <w:lang w:val="ru-RU"/>
              </w:rPr>
            </w:pPr>
          </w:p>
          <w:p w:rsidR="00EC0A71" w:rsidRPr="00EC0A71" w:rsidRDefault="00EC0A71" w:rsidP="001F2667">
            <w:pPr>
              <w:pStyle w:val="TableParagraph"/>
              <w:numPr>
                <w:ilvl w:val="0"/>
                <w:numId w:val="2"/>
              </w:numPr>
              <w:tabs>
                <w:tab w:val="left" w:pos="389"/>
              </w:tabs>
              <w:ind w:left="107" w:right="1499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Организация психолого-педагогической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поддержки сопровождения наставляемых, не</w:t>
            </w:r>
            <w:r w:rsidRPr="00EC0A71">
              <w:rPr>
                <w:spacing w:val="-63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сформировавших пару  (при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необходимости), продолжение поиска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наставника/наставников.</w:t>
            </w:r>
          </w:p>
        </w:tc>
      </w:tr>
      <w:tr w:rsidR="00EC0A71" w:rsidTr="001F2667">
        <w:trPr>
          <w:trHeight w:val="3288"/>
        </w:trPr>
        <w:tc>
          <w:tcPr>
            <w:tcW w:w="850" w:type="dxa"/>
          </w:tcPr>
          <w:p w:rsidR="00EC0A71" w:rsidRDefault="00EC0A71" w:rsidP="001F266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6.</w:t>
            </w:r>
          </w:p>
        </w:tc>
        <w:tc>
          <w:tcPr>
            <w:tcW w:w="3008" w:type="dxa"/>
          </w:tcPr>
          <w:p w:rsidR="00EC0A71" w:rsidRPr="00EC0A71" w:rsidRDefault="00EC0A71" w:rsidP="001F2667">
            <w:pPr>
              <w:pStyle w:val="TableParagraph"/>
              <w:ind w:left="110" w:right="645"/>
              <w:rPr>
                <w:b/>
                <w:sz w:val="25"/>
                <w:lang w:val="ru-RU"/>
              </w:rPr>
            </w:pPr>
            <w:r w:rsidRPr="00EC0A71">
              <w:rPr>
                <w:b/>
                <w:sz w:val="25"/>
                <w:lang w:val="ru-RU"/>
              </w:rPr>
              <w:t>Завершение</w:t>
            </w:r>
            <w:r w:rsidRPr="00EC0A71">
              <w:rPr>
                <w:b/>
                <w:spacing w:val="1"/>
                <w:sz w:val="25"/>
                <w:lang w:val="ru-RU"/>
              </w:rPr>
              <w:t xml:space="preserve"> </w:t>
            </w:r>
            <w:proofErr w:type="spellStart"/>
            <w:r w:rsidRPr="00EC0A71">
              <w:rPr>
                <w:b/>
                <w:spacing w:val="-1"/>
                <w:sz w:val="25"/>
                <w:lang w:val="ru-RU"/>
              </w:rPr>
              <w:t>персонализированн</w:t>
            </w:r>
            <w:proofErr w:type="spellEnd"/>
            <w:r w:rsidRPr="00EC0A71">
              <w:rPr>
                <w:b/>
                <w:spacing w:val="-60"/>
                <w:sz w:val="25"/>
                <w:lang w:val="ru-RU"/>
              </w:rPr>
              <w:t xml:space="preserve"> </w:t>
            </w:r>
            <w:proofErr w:type="spellStart"/>
            <w:r w:rsidRPr="00EC0A71">
              <w:rPr>
                <w:b/>
                <w:sz w:val="25"/>
                <w:lang w:val="ru-RU"/>
              </w:rPr>
              <w:t>ых</w:t>
            </w:r>
            <w:proofErr w:type="spellEnd"/>
            <w:r w:rsidRPr="00EC0A71">
              <w:rPr>
                <w:b/>
                <w:sz w:val="25"/>
                <w:lang w:val="ru-RU"/>
              </w:rPr>
              <w:t xml:space="preserve"> программ</w:t>
            </w:r>
            <w:r w:rsidRPr="00EC0A71">
              <w:rPr>
                <w:b/>
                <w:spacing w:val="1"/>
                <w:sz w:val="25"/>
                <w:lang w:val="ru-RU"/>
              </w:rPr>
              <w:t xml:space="preserve"> </w:t>
            </w:r>
            <w:r w:rsidRPr="00EC0A71">
              <w:rPr>
                <w:b/>
                <w:sz w:val="25"/>
                <w:lang w:val="ru-RU"/>
              </w:rPr>
              <w:t>наставничества</w:t>
            </w:r>
          </w:p>
        </w:tc>
        <w:tc>
          <w:tcPr>
            <w:tcW w:w="6635" w:type="dxa"/>
          </w:tcPr>
          <w:p w:rsidR="00EC0A71" w:rsidRPr="00EC0A71" w:rsidRDefault="00EC0A71" w:rsidP="001F2667">
            <w:pPr>
              <w:pStyle w:val="TableParagraph"/>
              <w:numPr>
                <w:ilvl w:val="0"/>
                <w:numId w:val="1"/>
              </w:numPr>
              <w:tabs>
                <w:tab w:val="left" w:pos="518"/>
              </w:tabs>
              <w:ind w:right="525" w:firstLine="0"/>
              <w:jc w:val="both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Проведение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мониторинга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качества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реализации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персонализированных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программ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(анкетирование);</w:t>
            </w:r>
          </w:p>
          <w:p w:rsidR="00EC0A71" w:rsidRPr="00EC0A71" w:rsidRDefault="00EC0A71" w:rsidP="001F2667">
            <w:pPr>
              <w:pStyle w:val="TableParagraph"/>
              <w:spacing w:before="9"/>
              <w:ind w:left="0"/>
              <w:rPr>
                <w:sz w:val="24"/>
                <w:lang w:val="ru-RU"/>
              </w:rPr>
            </w:pPr>
          </w:p>
          <w:p w:rsidR="00EC0A71" w:rsidRDefault="00EC0A71" w:rsidP="001F266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left="388" w:hanging="282"/>
              <w:rPr>
                <w:sz w:val="26"/>
              </w:rPr>
            </w:pPr>
            <w:proofErr w:type="spellStart"/>
            <w:r>
              <w:rPr>
                <w:sz w:val="26"/>
              </w:rPr>
              <w:t>Проведение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заседания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педагогического</w:t>
            </w:r>
            <w:proofErr w:type="spellEnd"/>
            <w:r>
              <w:rPr>
                <w:spacing w:val="-2"/>
                <w:sz w:val="26"/>
              </w:rPr>
              <w:t xml:space="preserve"> </w:t>
            </w:r>
            <w:proofErr w:type="spellStart"/>
            <w:r>
              <w:rPr>
                <w:spacing w:val="-2"/>
                <w:sz w:val="26"/>
              </w:rPr>
              <w:t>совета</w:t>
            </w:r>
            <w:proofErr w:type="spellEnd"/>
            <w:r>
              <w:rPr>
                <w:sz w:val="26"/>
              </w:rPr>
              <w:t>.</w:t>
            </w:r>
          </w:p>
          <w:p w:rsidR="00EC0A71" w:rsidRDefault="00EC0A71" w:rsidP="001F2667">
            <w:pPr>
              <w:pStyle w:val="TableParagraph"/>
              <w:ind w:left="0"/>
              <w:rPr>
                <w:sz w:val="26"/>
              </w:rPr>
            </w:pPr>
          </w:p>
          <w:p w:rsidR="00EC0A71" w:rsidRPr="00EC0A71" w:rsidRDefault="00EC0A71" w:rsidP="001F2667">
            <w:pPr>
              <w:pStyle w:val="TableParagraph"/>
              <w:numPr>
                <w:ilvl w:val="0"/>
                <w:numId w:val="1"/>
              </w:numPr>
              <w:tabs>
                <w:tab w:val="left" w:pos="389"/>
              </w:tabs>
              <w:ind w:right="740" w:firstLine="0"/>
              <w:rPr>
                <w:sz w:val="26"/>
                <w:lang w:val="ru-RU"/>
              </w:rPr>
            </w:pPr>
            <w:r w:rsidRPr="00EC0A71">
              <w:rPr>
                <w:sz w:val="26"/>
                <w:lang w:val="ru-RU"/>
              </w:rPr>
              <w:t>Проведение итогового мероприятия (круглого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стола) по выявлению лучших практик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наставничества;</w:t>
            </w:r>
            <w:r w:rsidRPr="00EC0A71">
              <w:rPr>
                <w:spacing w:val="-8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пополнение</w:t>
            </w:r>
            <w:r w:rsidRPr="00EC0A71">
              <w:rPr>
                <w:spacing w:val="-7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методической</w:t>
            </w:r>
            <w:r w:rsidRPr="00EC0A71">
              <w:rPr>
                <w:spacing w:val="-5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копилки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педагогических</w:t>
            </w:r>
            <w:r w:rsidRPr="00EC0A71">
              <w:rPr>
                <w:spacing w:val="-3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практик</w:t>
            </w:r>
            <w:r w:rsidRPr="00EC0A71">
              <w:rPr>
                <w:spacing w:val="-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наставничества.</w:t>
            </w:r>
          </w:p>
        </w:tc>
      </w:tr>
      <w:tr w:rsidR="00EC0A71" w:rsidTr="001F2667">
        <w:trPr>
          <w:trHeight w:val="1497"/>
        </w:trPr>
        <w:tc>
          <w:tcPr>
            <w:tcW w:w="850" w:type="dxa"/>
          </w:tcPr>
          <w:p w:rsidR="00EC0A71" w:rsidRDefault="00EC0A71" w:rsidP="001F2667">
            <w:pPr>
              <w:pStyle w:val="TableParagraph"/>
              <w:spacing w:line="314" w:lineRule="exact"/>
              <w:rPr>
                <w:b/>
                <w:sz w:val="28"/>
              </w:rPr>
            </w:pPr>
            <w:r>
              <w:rPr>
                <w:b/>
                <w:sz w:val="28"/>
              </w:rPr>
              <w:t>7.</w:t>
            </w:r>
          </w:p>
        </w:tc>
        <w:tc>
          <w:tcPr>
            <w:tcW w:w="3008" w:type="dxa"/>
          </w:tcPr>
          <w:p w:rsidR="00EC0A71" w:rsidRDefault="00EC0A71" w:rsidP="001F2667">
            <w:pPr>
              <w:pStyle w:val="TableParagraph"/>
              <w:ind w:left="110" w:right="539"/>
              <w:rPr>
                <w:b/>
                <w:sz w:val="26"/>
              </w:rPr>
            </w:pPr>
            <w:proofErr w:type="spellStart"/>
            <w:r>
              <w:rPr>
                <w:b/>
                <w:sz w:val="26"/>
              </w:rPr>
              <w:t>Информационная</w:t>
            </w:r>
            <w:proofErr w:type="spellEnd"/>
            <w:r>
              <w:rPr>
                <w:b/>
                <w:spacing w:val="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поддержка</w:t>
            </w:r>
            <w:proofErr w:type="spellEnd"/>
            <w:r>
              <w:rPr>
                <w:b/>
                <w:spacing w:val="-11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системы</w:t>
            </w:r>
            <w:proofErr w:type="spellEnd"/>
            <w:r>
              <w:rPr>
                <w:b/>
                <w:spacing w:val="-62"/>
                <w:sz w:val="26"/>
              </w:rPr>
              <w:t xml:space="preserve"> </w:t>
            </w:r>
            <w:proofErr w:type="spellStart"/>
            <w:r>
              <w:rPr>
                <w:b/>
                <w:sz w:val="26"/>
              </w:rPr>
              <w:t>наставничества</w:t>
            </w:r>
            <w:proofErr w:type="spellEnd"/>
          </w:p>
        </w:tc>
        <w:tc>
          <w:tcPr>
            <w:tcW w:w="6635" w:type="dxa"/>
          </w:tcPr>
          <w:p w:rsidR="00EC0A71" w:rsidRPr="00EC0A71" w:rsidRDefault="00EC0A71" w:rsidP="001F2667">
            <w:pPr>
              <w:pStyle w:val="TableParagraph"/>
              <w:spacing w:line="237" w:lineRule="auto"/>
              <w:ind w:right="525"/>
              <w:jc w:val="both"/>
              <w:rPr>
                <w:sz w:val="26"/>
                <w:lang w:val="ru-RU"/>
              </w:rPr>
            </w:pPr>
            <w:r w:rsidRPr="00EC0A71">
              <w:rPr>
                <w:b/>
                <w:sz w:val="26"/>
                <w:lang w:val="ru-RU"/>
              </w:rPr>
              <w:t>Освещение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мероприятий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Дорожной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b/>
                <w:sz w:val="26"/>
                <w:lang w:val="ru-RU"/>
              </w:rPr>
              <w:t>карты</w:t>
            </w:r>
            <w:r w:rsidRPr="00EC0A71">
              <w:rPr>
                <w:b/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осуществляется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всех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этапах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сайте</w:t>
            </w:r>
            <w:r w:rsidRPr="00EC0A71">
              <w:rPr>
                <w:spacing w:val="1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образовательной организации и социальных сетях, по</w:t>
            </w:r>
            <w:r w:rsidRPr="00EC0A71">
              <w:rPr>
                <w:spacing w:val="-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возможности</w:t>
            </w:r>
            <w:r w:rsidRPr="00EC0A71">
              <w:rPr>
                <w:spacing w:val="60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на</w:t>
            </w:r>
            <w:r w:rsidRPr="00EC0A71">
              <w:rPr>
                <w:spacing w:val="62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муниципальном</w:t>
            </w:r>
            <w:r w:rsidRPr="00EC0A71">
              <w:rPr>
                <w:spacing w:val="58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и</w:t>
            </w:r>
            <w:r w:rsidRPr="00EC0A71">
              <w:rPr>
                <w:spacing w:val="59"/>
                <w:sz w:val="26"/>
                <w:lang w:val="ru-RU"/>
              </w:rPr>
              <w:t xml:space="preserve"> </w:t>
            </w:r>
            <w:r w:rsidRPr="00EC0A71">
              <w:rPr>
                <w:sz w:val="26"/>
                <w:lang w:val="ru-RU"/>
              </w:rPr>
              <w:t>региональном</w:t>
            </w:r>
          </w:p>
          <w:p w:rsidR="00EC0A71" w:rsidRDefault="00EC0A71" w:rsidP="001F2667">
            <w:pPr>
              <w:pStyle w:val="TableParagraph"/>
              <w:spacing w:before="1" w:line="293" w:lineRule="exact"/>
              <w:rPr>
                <w:sz w:val="26"/>
              </w:rPr>
            </w:pPr>
            <w:proofErr w:type="spellStart"/>
            <w:r>
              <w:rPr>
                <w:sz w:val="26"/>
              </w:rPr>
              <w:t>уровнях</w:t>
            </w:r>
            <w:proofErr w:type="spellEnd"/>
            <w:r>
              <w:rPr>
                <w:sz w:val="26"/>
              </w:rPr>
              <w:t>.</w:t>
            </w:r>
          </w:p>
        </w:tc>
      </w:tr>
    </w:tbl>
    <w:p w:rsidR="00EC0A71" w:rsidRDefault="00EC0A71" w:rsidP="00EC0A71"/>
    <w:p w:rsidR="002D4C6A" w:rsidRDefault="009F1D52"/>
    <w:sectPr w:rsidR="002D4C6A">
      <w:pgSz w:w="11910" w:h="16840"/>
      <w:pgMar w:top="1120" w:right="300" w:bottom="820" w:left="880" w:header="0" w:footer="62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253434"/>
    <w:multiLevelType w:val="hybridMultilevel"/>
    <w:tmpl w:val="D416F368"/>
    <w:lvl w:ilvl="0" w:tplc="67B0409C">
      <w:start w:val="1"/>
      <w:numFmt w:val="decimal"/>
      <w:lvlText w:val="%1)"/>
      <w:lvlJc w:val="left"/>
      <w:pPr>
        <w:ind w:left="107" w:hanging="41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F3D01E78">
      <w:numFmt w:val="bullet"/>
      <w:lvlText w:val="•"/>
      <w:lvlJc w:val="left"/>
      <w:pPr>
        <w:ind w:left="752" w:hanging="411"/>
      </w:pPr>
      <w:rPr>
        <w:rFonts w:hint="default"/>
        <w:lang w:val="ru-RU" w:eastAsia="en-US" w:bidi="ar-SA"/>
      </w:rPr>
    </w:lvl>
    <w:lvl w:ilvl="2" w:tplc="694051DE">
      <w:numFmt w:val="bullet"/>
      <w:lvlText w:val="•"/>
      <w:lvlJc w:val="left"/>
      <w:pPr>
        <w:ind w:left="1405" w:hanging="411"/>
      </w:pPr>
      <w:rPr>
        <w:rFonts w:hint="default"/>
        <w:lang w:val="ru-RU" w:eastAsia="en-US" w:bidi="ar-SA"/>
      </w:rPr>
    </w:lvl>
    <w:lvl w:ilvl="3" w:tplc="383A71B4">
      <w:numFmt w:val="bullet"/>
      <w:lvlText w:val="•"/>
      <w:lvlJc w:val="left"/>
      <w:pPr>
        <w:ind w:left="2057" w:hanging="411"/>
      </w:pPr>
      <w:rPr>
        <w:rFonts w:hint="default"/>
        <w:lang w:val="ru-RU" w:eastAsia="en-US" w:bidi="ar-SA"/>
      </w:rPr>
    </w:lvl>
    <w:lvl w:ilvl="4" w:tplc="891435FE">
      <w:numFmt w:val="bullet"/>
      <w:lvlText w:val="•"/>
      <w:lvlJc w:val="left"/>
      <w:pPr>
        <w:ind w:left="2710" w:hanging="411"/>
      </w:pPr>
      <w:rPr>
        <w:rFonts w:hint="default"/>
        <w:lang w:val="ru-RU" w:eastAsia="en-US" w:bidi="ar-SA"/>
      </w:rPr>
    </w:lvl>
    <w:lvl w:ilvl="5" w:tplc="DAF210A2">
      <w:numFmt w:val="bullet"/>
      <w:lvlText w:val="•"/>
      <w:lvlJc w:val="left"/>
      <w:pPr>
        <w:ind w:left="3362" w:hanging="411"/>
      </w:pPr>
      <w:rPr>
        <w:rFonts w:hint="default"/>
        <w:lang w:val="ru-RU" w:eastAsia="en-US" w:bidi="ar-SA"/>
      </w:rPr>
    </w:lvl>
    <w:lvl w:ilvl="6" w:tplc="90440D88">
      <w:numFmt w:val="bullet"/>
      <w:lvlText w:val="•"/>
      <w:lvlJc w:val="left"/>
      <w:pPr>
        <w:ind w:left="4015" w:hanging="411"/>
      </w:pPr>
      <w:rPr>
        <w:rFonts w:hint="default"/>
        <w:lang w:val="ru-RU" w:eastAsia="en-US" w:bidi="ar-SA"/>
      </w:rPr>
    </w:lvl>
    <w:lvl w:ilvl="7" w:tplc="75CEEC38">
      <w:numFmt w:val="bullet"/>
      <w:lvlText w:val="•"/>
      <w:lvlJc w:val="left"/>
      <w:pPr>
        <w:ind w:left="4667" w:hanging="411"/>
      </w:pPr>
      <w:rPr>
        <w:rFonts w:hint="default"/>
        <w:lang w:val="ru-RU" w:eastAsia="en-US" w:bidi="ar-SA"/>
      </w:rPr>
    </w:lvl>
    <w:lvl w:ilvl="8" w:tplc="CB10CBD8">
      <w:numFmt w:val="bullet"/>
      <w:lvlText w:val="•"/>
      <w:lvlJc w:val="left"/>
      <w:pPr>
        <w:ind w:left="5320" w:hanging="411"/>
      </w:pPr>
      <w:rPr>
        <w:rFonts w:hint="default"/>
        <w:lang w:val="ru-RU" w:eastAsia="en-US" w:bidi="ar-SA"/>
      </w:rPr>
    </w:lvl>
  </w:abstractNum>
  <w:abstractNum w:abstractNumId="1" w15:restartNumberingAfterBreak="0">
    <w:nsid w:val="20F9331D"/>
    <w:multiLevelType w:val="hybridMultilevel"/>
    <w:tmpl w:val="4DCC048A"/>
    <w:lvl w:ilvl="0" w:tplc="8AAA098A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DE07162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39C838A2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0C6E2CE2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36B2B61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D780EE0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4510EFEC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D472D878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F20E9BE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2" w15:restartNumberingAfterBreak="0">
    <w:nsid w:val="38542805"/>
    <w:multiLevelType w:val="hybridMultilevel"/>
    <w:tmpl w:val="259C18C6"/>
    <w:lvl w:ilvl="0" w:tplc="C570EF56">
      <w:start w:val="1"/>
      <w:numFmt w:val="decimal"/>
      <w:lvlText w:val="%1)"/>
      <w:lvlJc w:val="left"/>
      <w:pPr>
        <w:ind w:left="107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2A4BB1A">
      <w:numFmt w:val="bullet"/>
      <w:lvlText w:val="•"/>
      <w:lvlJc w:val="left"/>
      <w:pPr>
        <w:ind w:left="752" w:hanging="281"/>
      </w:pPr>
      <w:rPr>
        <w:rFonts w:hint="default"/>
        <w:lang w:val="ru-RU" w:eastAsia="en-US" w:bidi="ar-SA"/>
      </w:rPr>
    </w:lvl>
    <w:lvl w:ilvl="2" w:tplc="476EACB0">
      <w:numFmt w:val="bullet"/>
      <w:lvlText w:val="•"/>
      <w:lvlJc w:val="left"/>
      <w:pPr>
        <w:ind w:left="1405" w:hanging="281"/>
      </w:pPr>
      <w:rPr>
        <w:rFonts w:hint="default"/>
        <w:lang w:val="ru-RU" w:eastAsia="en-US" w:bidi="ar-SA"/>
      </w:rPr>
    </w:lvl>
    <w:lvl w:ilvl="3" w:tplc="70C6F6DA">
      <w:numFmt w:val="bullet"/>
      <w:lvlText w:val="•"/>
      <w:lvlJc w:val="left"/>
      <w:pPr>
        <w:ind w:left="2057" w:hanging="281"/>
      </w:pPr>
      <w:rPr>
        <w:rFonts w:hint="default"/>
        <w:lang w:val="ru-RU" w:eastAsia="en-US" w:bidi="ar-SA"/>
      </w:rPr>
    </w:lvl>
    <w:lvl w:ilvl="4" w:tplc="8FE4A6CC">
      <w:numFmt w:val="bullet"/>
      <w:lvlText w:val="•"/>
      <w:lvlJc w:val="left"/>
      <w:pPr>
        <w:ind w:left="2710" w:hanging="281"/>
      </w:pPr>
      <w:rPr>
        <w:rFonts w:hint="default"/>
        <w:lang w:val="ru-RU" w:eastAsia="en-US" w:bidi="ar-SA"/>
      </w:rPr>
    </w:lvl>
    <w:lvl w:ilvl="5" w:tplc="7690E6C8">
      <w:numFmt w:val="bullet"/>
      <w:lvlText w:val="•"/>
      <w:lvlJc w:val="left"/>
      <w:pPr>
        <w:ind w:left="3362" w:hanging="281"/>
      </w:pPr>
      <w:rPr>
        <w:rFonts w:hint="default"/>
        <w:lang w:val="ru-RU" w:eastAsia="en-US" w:bidi="ar-SA"/>
      </w:rPr>
    </w:lvl>
    <w:lvl w:ilvl="6" w:tplc="13CCEB5E">
      <w:numFmt w:val="bullet"/>
      <w:lvlText w:val="•"/>
      <w:lvlJc w:val="left"/>
      <w:pPr>
        <w:ind w:left="4015" w:hanging="281"/>
      </w:pPr>
      <w:rPr>
        <w:rFonts w:hint="default"/>
        <w:lang w:val="ru-RU" w:eastAsia="en-US" w:bidi="ar-SA"/>
      </w:rPr>
    </w:lvl>
    <w:lvl w:ilvl="7" w:tplc="10921A84">
      <w:numFmt w:val="bullet"/>
      <w:lvlText w:val="•"/>
      <w:lvlJc w:val="left"/>
      <w:pPr>
        <w:ind w:left="4667" w:hanging="281"/>
      </w:pPr>
      <w:rPr>
        <w:rFonts w:hint="default"/>
        <w:lang w:val="ru-RU" w:eastAsia="en-US" w:bidi="ar-SA"/>
      </w:rPr>
    </w:lvl>
    <w:lvl w:ilvl="8" w:tplc="7B8409DE">
      <w:numFmt w:val="bullet"/>
      <w:lvlText w:val="•"/>
      <w:lvlJc w:val="left"/>
      <w:pPr>
        <w:ind w:left="5320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5431259E"/>
    <w:multiLevelType w:val="hybridMultilevel"/>
    <w:tmpl w:val="9D3476F0"/>
    <w:lvl w:ilvl="0" w:tplc="767C0E8C">
      <w:numFmt w:val="bullet"/>
      <w:lvlText w:val="-"/>
      <w:lvlJc w:val="left"/>
      <w:pPr>
        <w:ind w:left="107" w:hanging="152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65093A0">
      <w:numFmt w:val="bullet"/>
      <w:lvlText w:val="•"/>
      <w:lvlJc w:val="left"/>
      <w:pPr>
        <w:ind w:left="752" w:hanging="152"/>
      </w:pPr>
      <w:rPr>
        <w:rFonts w:hint="default"/>
        <w:lang w:val="ru-RU" w:eastAsia="en-US" w:bidi="ar-SA"/>
      </w:rPr>
    </w:lvl>
    <w:lvl w:ilvl="2" w:tplc="F7A2BAA6">
      <w:numFmt w:val="bullet"/>
      <w:lvlText w:val="•"/>
      <w:lvlJc w:val="left"/>
      <w:pPr>
        <w:ind w:left="1405" w:hanging="152"/>
      </w:pPr>
      <w:rPr>
        <w:rFonts w:hint="default"/>
        <w:lang w:val="ru-RU" w:eastAsia="en-US" w:bidi="ar-SA"/>
      </w:rPr>
    </w:lvl>
    <w:lvl w:ilvl="3" w:tplc="26423358">
      <w:numFmt w:val="bullet"/>
      <w:lvlText w:val="•"/>
      <w:lvlJc w:val="left"/>
      <w:pPr>
        <w:ind w:left="2057" w:hanging="152"/>
      </w:pPr>
      <w:rPr>
        <w:rFonts w:hint="default"/>
        <w:lang w:val="ru-RU" w:eastAsia="en-US" w:bidi="ar-SA"/>
      </w:rPr>
    </w:lvl>
    <w:lvl w:ilvl="4" w:tplc="08C60D36">
      <w:numFmt w:val="bullet"/>
      <w:lvlText w:val="•"/>
      <w:lvlJc w:val="left"/>
      <w:pPr>
        <w:ind w:left="2710" w:hanging="152"/>
      </w:pPr>
      <w:rPr>
        <w:rFonts w:hint="default"/>
        <w:lang w:val="ru-RU" w:eastAsia="en-US" w:bidi="ar-SA"/>
      </w:rPr>
    </w:lvl>
    <w:lvl w:ilvl="5" w:tplc="514C519E">
      <w:numFmt w:val="bullet"/>
      <w:lvlText w:val="•"/>
      <w:lvlJc w:val="left"/>
      <w:pPr>
        <w:ind w:left="3362" w:hanging="152"/>
      </w:pPr>
      <w:rPr>
        <w:rFonts w:hint="default"/>
        <w:lang w:val="ru-RU" w:eastAsia="en-US" w:bidi="ar-SA"/>
      </w:rPr>
    </w:lvl>
    <w:lvl w:ilvl="6" w:tplc="7CB84058">
      <w:numFmt w:val="bullet"/>
      <w:lvlText w:val="•"/>
      <w:lvlJc w:val="left"/>
      <w:pPr>
        <w:ind w:left="4015" w:hanging="152"/>
      </w:pPr>
      <w:rPr>
        <w:rFonts w:hint="default"/>
        <w:lang w:val="ru-RU" w:eastAsia="en-US" w:bidi="ar-SA"/>
      </w:rPr>
    </w:lvl>
    <w:lvl w:ilvl="7" w:tplc="E4761EBE">
      <w:numFmt w:val="bullet"/>
      <w:lvlText w:val="•"/>
      <w:lvlJc w:val="left"/>
      <w:pPr>
        <w:ind w:left="4667" w:hanging="152"/>
      </w:pPr>
      <w:rPr>
        <w:rFonts w:hint="default"/>
        <w:lang w:val="ru-RU" w:eastAsia="en-US" w:bidi="ar-SA"/>
      </w:rPr>
    </w:lvl>
    <w:lvl w:ilvl="8" w:tplc="E3BC4706">
      <w:numFmt w:val="bullet"/>
      <w:lvlText w:val="•"/>
      <w:lvlJc w:val="left"/>
      <w:pPr>
        <w:ind w:left="5320" w:hanging="152"/>
      </w:pPr>
      <w:rPr>
        <w:rFonts w:hint="default"/>
        <w:lang w:val="ru-RU" w:eastAsia="en-US" w:bidi="ar-SA"/>
      </w:rPr>
    </w:lvl>
  </w:abstractNum>
  <w:abstractNum w:abstractNumId="4" w15:restartNumberingAfterBreak="0">
    <w:nsid w:val="64474641"/>
    <w:multiLevelType w:val="hybridMultilevel"/>
    <w:tmpl w:val="FEB6478A"/>
    <w:lvl w:ilvl="0" w:tplc="CB8412BC">
      <w:numFmt w:val="bullet"/>
      <w:lvlText w:val="–"/>
      <w:lvlJc w:val="left"/>
      <w:pPr>
        <w:ind w:left="107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05E69F26">
      <w:numFmt w:val="bullet"/>
      <w:lvlText w:val="•"/>
      <w:lvlJc w:val="left"/>
      <w:pPr>
        <w:ind w:left="752" w:hanging="195"/>
      </w:pPr>
      <w:rPr>
        <w:rFonts w:hint="default"/>
        <w:lang w:val="ru-RU" w:eastAsia="en-US" w:bidi="ar-SA"/>
      </w:rPr>
    </w:lvl>
    <w:lvl w:ilvl="2" w:tplc="E326B012">
      <w:numFmt w:val="bullet"/>
      <w:lvlText w:val="•"/>
      <w:lvlJc w:val="left"/>
      <w:pPr>
        <w:ind w:left="1405" w:hanging="195"/>
      </w:pPr>
      <w:rPr>
        <w:rFonts w:hint="default"/>
        <w:lang w:val="ru-RU" w:eastAsia="en-US" w:bidi="ar-SA"/>
      </w:rPr>
    </w:lvl>
    <w:lvl w:ilvl="3" w:tplc="5A060E82">
      <w:numFmt w:val="bullet"/>
      <w:lvlText w:val="•"/>
      <w:lvlJc w:val="left"/>
      <w:pPr>
        <w:ind w:left="2057" w:hanging="195"/>
      </w:pPr>
      <w:rPr>
        <w:rFonts w:hint="default"/>
        <w:lang w:val="ru-RU" w:eastAsia="en-US" w:bidi="ar-SA"/>
      </w:rPr>
    </w:lvl>
    <w:lvl w:ilvl="4" w:tplc="10F25762">
      <w:numFmt w:val="bullet"/>
      <w:lvlText w:val="•"/>
      <w:lvlJc w:val="left"/>
      <w:pPr>
        <w:ind w:left="2710" w:hanging="195"/>
      </w:pPr>
      <w:rPr>
        <w:rFonts w:hint="default"/>
        <w:lang w:val="ru-RU" w:eastAsia="en-US" w:bidi="ar-SA"/>
      </w:rPr>
    </w:lvl>
    <w:lvl w:ilvl="5" w:tplc="CE0C2A8A">
      <w:numFmt w:val="bullet"/>
      <w:lvlText w:val="•"/>
      <w:lvlJc w:val="left"/>
      <w:pPr>
        <w:ind w:left="3362" w:hanging="195"/>
      </w:pPr>
      <w:rPr>
        <w:rFonts w:hint="default"/>
        <w:lang w:val="ru-RU" w:eastAsia="en-US" w:bidi="ar-SA"/>
      </w:rPr>
    </w:lvl>
    <w:lvl w:ilvl="6" w:tplc="6C4297BA">
      <w:numFmt w:val="bullet"/>
      <w:lvlText w:val="•"/>
      <w:lvlJc w:val="left"/>
      <w:pPr>
        <w:ind w:left="4015" w:hanging="195"/>
      </w:pPr>
      <w:rPr>
        <w:rFonts w:hint="default"/>
        <w:lang w:val="ru-RU" w:eastAsia="en-US" w:bidi="ar-SA"/>
      </w:rPr>
    </w:lvl>
    <w:lvl w:ilvl="7" w:tplc="53A2DB6A">
      <w:numFmt w:val="bullet"/>
      <w:lvlText w:val="•"/>
      <w:lvlJc w:val="left"/>
      <w:pPr>
        <w:ind w:left="4667" w:hanging="195"/>
      </w:pPr>
      <w:rPr>
        <w:rFonts w:hint="default"/>
        <w:lang w:val="ru-RU" w:eastAsia="en-US" w:bidi="ar-SA"/>
      </w:rPr>
    </w:lvl>
    <w:lvl w:ilvl="8" w:tplc="0254A1F2">
      <w:numFmt w:val="bullet"/>
      <w:lvlText w:val="•"/>
      <w:lvlJc w:val="left"/>
      <w:pPr>
        <w:ind w:left="5320" w:hanging="195"/>
      </w:pPr>
      <w:rPr>
        <w:rFonts w:hint="default"/>
        <w:lang w:val="ru-RU" w:eastAsia="en-US" w:bidi="ar-SA"/>
      </w:rPr>
    </w:lvl>
  </w:abstractNum>
  <w:abstractNum w:abstractNumId="5" w15:restartNumberingAfterBreak="0">
    <w:nsid w:val="68B66372"/>
    <w:multiLevelType w:val="hybridMultilevel"/>
    <w:tmpl w:val="C6649770"/>
    <w:lvl w:ilvl="0" w:tplc="2F6CCCB4">
      <w:start w:val="1"/>
      <w:numFmt w:val="decimal"/>
      <w:lvlText w:val="%1)"/>
      <w:lvlJc w:val="left"/>
      <w:pPr>
        <w:ind w:left="388" w:hanging="281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A7F4AC00">
      <w:numFmt w:val="bullet"/>
      <w:lvlText w:val="•"/>
      <w:lvlJc w:val="left"/>
      <w:pPr>
        <w:ind w:left="1004" w:hanging="281"/>
      </w:pPr>
      <w:rPr>
        <w:rFonts w:hint="default"/>
        <w:lang w:val="ru-RU" w:eastAsia="en-US" w:bidi="ar-SA"/>
      </w:rPr>
    </w:lvl>
    <w:lvl w:ilvl="2" w:tplc="0090D224">
      <w:numFmt w:val="bullet"/>
      <w:lvlText w:val="•"/>
      <w:lvlJc w:val="left"/>
      <w:pPr>
        <w:ind w:left="1629" w:hanging="281"/>
      </w:pPr>
      <w:rPr>
        <w:rFonts w:hint="default"/>
        <w:lang w:val="ru-RU" w:eastAsia="en-US" w:bidi="ar-SA"/>
      </w:rPr>
    </w:lvl>
    <w:lvl w:ilvl="3" w:tplc="29B0B95A">
      <w:numFmt w:val="bullet"/>
      <w:lvlText w:val="•"/>
      <w:lvlJc w:val="left"/>
      <w:pPr>
        <w:ind w:left="2253" w:hanging="281"/>
      </w:pPr>
      <w:rPr>
        <w:rFonts w:hint="default"/>
        <w:lang w:val="ru-RU" w:eastAsia="en-US" w:bidi="ar-SA"/>
      </w:rPr>
    </w:lvl>
    <w:lvl w:ilvl="4" w:tplc="5260BD3C">
      <w:numFmt w:val="bullet"/>
      <w:lvlText w:val="•"/>
      <w:lvlJc w:val="left"/>
      <w:pPr>
        <w:ind w:left="2878" w:hanging="281"/>
      </w:pPr>
      <w:rPr>
        <w:rFonts w:hint="default"/>
        <w:lang w:val="ru-RU" w:eastAsia="en-US" w:bidi="ar-SA"/>
      </w:rPr>
    </w:lvl>
    <w:lvl w:ilvl="5" w:tplc="5DBA082A">
      <w:numFmt w:val="bullet"/>
      <w:lvlText w:val="•"/>
      <w:lvlJc w:val="left"/>
      <w:pPr>
        <w:ind w:left="3502" w:hanging="281"/>
      </w:pPr>
      <w:rPr>
        <w:rFonts w:hint="default"/>
        <w:lang w:val="ru-RU" w:eastAsia="en-US" w:bidi="ar-SA"/>
      </w:rPr>
    </w:lvl>
    <w:lvl w:ilvl="6" w:tplc="ADC2864E">
      <w:numFmt w:val="bullet"/>
      <w:lvlText w:val="•"/>
      <w:lvlJc w:val="left"/>
      <w:pPr>
        <w:ind w:left="4127" w:hanging="281"/>
      </w:pPr>
      <w:rPr>
        <w:rFonts w:hint="default"/>
        <w:lang w:val="ru-RU" w:eastAsia="en-US" w:bidi="ar-SA"/>
      </w:rPr>
    </w:lvl>
    <w:lvl w:ilvl="7" w:tplc="D82A72B2">
      <w:numFmt w:val="bullet"/>
      <w:lvlText w:val="•"/>
      <w:lvlJc w:val="left"/>
      <w:pPr>
        <w:ind w:left="4751" w:hanging="281"/>
      </w:pPr>
      <w:rPr>
        <w:rFonts w:hint="default"/>
        <w:lang w:val="ru-RU" w:eastAsia="en-US" w:bidi="ar-SA"/>
      </w:rPr>
    </w:lvl>
    <w:lvl w:ilvl="8" w:tplc="7B2CADDE">
      <w:numFmt w:val="bullet"/>
      <w:lvlText w:val="•"/>
      <w:lvlJc w:val="left"/>
      <w:pPr>
        <w:ind w:left="5376" w:hanging="281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A18"/>
    <w:rsid w:val="00020A18"/>
    <w:rsid w:val="000245E6"/>
    <w:rsid w:val="000D02CD"/>
    <w:rsid w:val="00231633"/>
    <w:rsid w:val="00437578"/>
    <w:rsid w:val="008027CE"/>
    <w:rsid w:val="009F1D52"/>
    <w:rsid w:val="00B62E48"/>
    <w:rsid w:val="00BB0F60"/>
    <w:rsid w:val="00EC0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CC36E"/>
  <w15:chartTrackingRefBased/>
  <w15:docId w15:val="{933E4E34-0443-48F7-A905-7D982BA08C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EC0A71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C0A71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EC0A71"/>
    <w:pPr>
      <w:ind w:left="252" w:firstLine="708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uiPriority w:val="1"/>
    <w:rsid w:val="00EC0A71"/>
    <w:rPr>
      <w:rFonts w:ascii="Times New Roman" w:eastAsia="Times New Roman" w:hAnsi="Times New Roman" w:cs="Times New Roman"/>
      <w:sz w:val="28"/>
      <w:szCs w:val="28"/>
    </w:rPr>
  </w:style>
  <w:style w:type="paragraph" w:customStyle="1" w:styleId="TableParagraph">
    <w:name w:val="Table Paragraph"/>
    <w:basedOn w:val="a"/>
    <w:uiPriority w:val="1"/>
    <w:qFormat/>
    <w:rsid w:val="00EC0A71"/>
    <w:pPr>
      <w:ind w:left="107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84A776-B32B-4DEA-B7EA-946F8033F3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79159</dc:creator>
  <cp:keywords/>
  <dc:description/>
  <cp:lastModifiedBy>79159</cp:lastModifiedBy>
  <cp:revision>9</cp:revision>
  <dcterms:created xsi:type="dcterms:W3CDTF">2023-01-27T09:27:00Z</dcterms:created>
  <dcterms:modified xsi:type="dcterms:W3CDTF">2023-01-27T10:04:00Z</dcterms:modified>
</cp:coreProperties>
</file>